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C3927E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913C7A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913C7A">
        <w:rPr>
          <w:rFonts w:asciiTheme="majorHAnsi" w:eastAsia="Times New Roman" w:hAnsiTheme="majorHAnsi" w:cs="Times New Roman"/>
          <w:lang w:eastAsia="cs-CZ"/>
        </w:rPr>
        <w:t xml:space="preserve"> </w:t>
      </w:r>
      <w:r w:rsidR="00F344B1" w:rsidRPr="00913C7A">
        <w:rPr>
          <w:rFonts w:asciiTheme="majorHAnsi" w:eastAsia="Times New Roman" w:hAnsiTheme="majorHAnsi" w:cs="Times New Roman"/>
          <w:lang w:eastAsia="cs-CZ"/>
        </w:rPr>
        <w:t>6</w:t>
      </w:r>
      <w:r w:rsidR="006D0424" w:rsidRPr="00913C7A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913C7A">
        <w:rPr>
          <w:rFonts w:asciiTheme="majorHAnsi" w:eastAsia="Times New Roman" w:hAnsiTheme="majorHAnsi" w:cs="Times New Roman"/>
          <w:lang w:eastAsia="cs-CZ"/>
        </w:rPr>
        <w:t>z</w:t>
      </w:r>
      <w:r w:rsidR="006D0424" w:rsidRPr="00913C7A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34D3F7C2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036975">
        <w:t>Log management a SIEM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2DBB8F38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036975">
        <w:rPr>
          <w:rFonts w:ascii="Verdana" w:eastAsia="Times New Roman" w:hAnsi="Verdana" w:cs="Times New Roman"/>
          <w:i/>
          <w:iCs/>
          <w:lang w:eastAsia="cs-CZ"/>
        </w:rPr>
        <w:t>Log management a SIEM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…………………… </w:t>
      </w:r>
      <w:r w:rsidRPr="00D04E7C">
        <w:rPr>
          <w:rFonts w:ascii="Verdana" w:eastAsia="Times New Roman" w:hAnsi="Verdana" w:cs="Times New Roman"/>
          <w:lang w:eastAsia="cs-CZ"/>
        </w:rPr>
        <w:t xml:space="preserve">/ </w:t>
      </w:r>
      <w:proofErr w:type="gramStart"/>
      <w:r w:rsidRPr="00D04E7C">
        <w:rPr>
          <w:rFonts w:ascii="Verdana" w:eastAsia="Times New Roman" w:hAnsi="Verdana" w:cs="Times New Roman"/>
          <w:lang w:eastAsia="cs-CZ"/>
        </w:rPr>
        <w:t>č.j.</w:t>
      </w:r>
      <w:proofErr w:type="gramEnd"/>
      <w:r w:rsidRPr="00D04E7C">
        <w:rPr>
          <w:rFonts w:ascii="Verdana" w:eastAsia="Times New Roman" w:hAnsi="Verdana" w:cs="Times New Roman"/>
          <w:lang w:eastAsia="cs-CZ"/>
        </w:rPr>
        <w:t xml:space="preserve"> veřejné zakázky </w:t>
      </w:r>
      <w:r w:rsidR="00D04E7C" w:rsidRPr="00D04E7C">
        <w:rPr>
          <w:rFonts w:ascii="Verdana" w:eastAsia="Times New Roman" w:hAnsi="Verdana" w:cs="Times New Roman"/>
          <w:lang w:eastAsia="cs-CZ"/>
        </w:rPr>
        <w:t>61441</w:t>
      </w:r>
      <w:r w:rsidR="00D04E7C">
        <w:rPr>
          <w:rFonts w:ascii="Verdana" w:eastAsia="Times New Roman" w:hAnsi="Verdana" w:cs="Times New Roman"/>
          <w:lang w:eastAsia="cs-CZ"/>
        </w:rPr>
        <w:t>/2023-SŽ-GŘ-O8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7D44EF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>Vlastní text Smlouvy;</w:t>
      </w:r>
    </w:p>
    <w:p w14:paraId="38F924D6" w14:textId="08D5DF7C" w:rsidR="0056516D" w:rsidRPr="001514B2" w:rsidRDefault="01376915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514B2">
        <w:rPr>
          <w:lang w:eastAsia="cs-CZ"/>
        </w:rPr>
        <w:t xml:space="preserve">Přílohy č. </w:t>
      </w:r>
      <w:r w:rsidR="3B981D8B" w:rsidRPr="001514B2">
        <w:rPr>
          <w:lang w:eastAsia="cs-CZ"/>
        </w:rPr>
        <w:t xml:space="preserve">1 až </w:t>
      </w:r>
      <w:r w:rsidR="001514B2" w:rsidRPr="001514B2">
        <w:rPr>
          <w:lang w:eastAsia="cs-CZ"/>
        </w:rPr>
        <w:t>6</w:t>
      </w:r>
      <w:r w:rsidR="3B981D8B" w:rsidRPr="001514B2">
        <w:rPr>
          <w:lang w:eastAsia="cs-CZ"/>
        </w:rPr>
        <w:t xml:space="preserve"> </w:t>
      </w:r>
      <w:r w:rsidRPr="001514B2">
        <w:rPr>
          <w:lang w:eastAsia="cs-CZ"/>
        </w:rPr>
        <w:t>Smlouvy;</w:t>
      </w:r>
    </w:p>
    <w:p w14:paraId="079BDAAC" w14:textId="4F0DF8C0" w:rsidR="0056516D" w:rsidRPr="001514B2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514B2">
        <w:rPr>
          <w:lang w:eastAsia="cs-CZ"/>
        </w:rPr>
        <w:t>Příloh</w:t>
      </w:r>
      <w:r w:rsidR="00516464" w:rsidRPr="001514B2">
        <w:rPr>
          <w:lang w:eastAsia="cs-CZ"/>
        </w:rPr>
        <w:t>a</w:t>
      </w:r>
      <w:r w:rsidRPr="001514B2">
        <w:rPr>
          <w:lang w:eastAsia="cs-CZ"/>
        </w:rPr>
        <w:t xml:space="preserve"> č. </w:t>
      </w:r>
      <w:r w:rsidR="001514B2" w:rsidRPr="001514B2">
        <w:rPr>
          <w:lang w:eastAsia="cs-CZ"/>
        </w:rPr>
        <w:t>7</w:t>
      </w:r>
      <w:r w:rsidR="00490CFF" w:rsidRPr="001514B2">
        <w:rPr>
          <w:lang w:eastAsia="cs-CZ"/>
        </w:rPr>
        <w:t xml:space="preserve"> </w:t>
      </w:r>
      <w:r w:rsidRPr="001514B2">
        <w:rPr>
          <w:lang w:eastAsia="cs-CZ"/>
        </w:rPr>
        <w:t>Smlouvy</w:t>
      </w:r>
      <w:r w:rsidR="00516464" w:rsidRPr="001514B2">
        <w:rPr>
          <w:lang w:eastAsia="cs-CZ"/>
        </w:rPr>
        <w:t xml:space="preserve"> – </w:t>
      </w:r>
      <w:r w:rsidR="00C76A19" w:rsidRPr="001514B2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1514B2">
        <w:rPr>
          <w:lang w:eastAsia="cs-CZ"/>
        </w:rPr>
        <w:t xml:space="preserve"> (dále jen „</w:t>
      </w:r>
      <w:r w:rsidR="00516464" w:rsidRPr="001514B2">
        <w:rPr>
          <w:b/>
          <w:bCs/>
          <w:lang w:eastAsia="cs-CZ"/>
        </w:rPr>
        <w:t>ZOP</w:t>
      </w:r>
      <w:r w:rsidR="00516464" w:rsidRPr="001514B2">
        <w:rPr>
          <w:lang w:eastAsia="cs-CZ"/>
        </w:rPr>
        <w:t>“)</w:t>
      </w:r>
      <w:r w:rsidRPr="001514B2">
        <w:rPr>
          <w:lang w:eastAsia="cs-CZ"/>
        </w:rPr>
        <w:t>;</w:t>
      </w:r>
    </w:p>
    <w:p w14:paraId="7A3EDF35" w14:textId="118166CE" w:rsidR="00516464" w:rsidRPr="001514B2" w:rsidRDefault="00516464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514B2">
        <w:rPr>
          <w:lang w:eastAsia="cs-CZ"/>
        </w:rPr>
        <w:t xml:space="preserve">Příloha č. </w:t>
      </w:r>
      <w:r w:rsidR="001514B2" w:rsidRPr="001514B2">
        <w:rPr>
          <w:lang w:eastAsia="cs-CZ"/>
        </w:rPr>
        <w:t>8</w:t>
      </w:r>
      <w:r w:rsidR="00490CFF" w:rsidRPr="001514B2">
        <w:rPr>
          <w:lang w:eastAsia="cs-CZ"/>
        </w:rPr>
        <w:t xml:space="preserve"> </w:t>
      </w:r>
      <w:r w:rsidRPr="001514B2">
        <w:rPr>
          <w:lang w:eastAsia="cs-CZ"/>
        </w:rPr>
        <w:t xml:space="preserve">Smlouvy – </w:t>
      </w:r>
      <w:r w:rsidR="00E16004" w:rsidRPr="001514B2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1514B2">
        <w:rPr>
          <w:lang w:eastAsia="cs-CZ"/>
        </w:rPr>
        <w:t xml:space="preserve"> (dále jen „</w:t>
      </w:r>
      <w:r w:rsidRPr="001514B2">
        <w:rPr>
          <w:b/>
          <w:bCs/>
          <w:lang w:eastAsia="cs-CZ"/>
        </w:rPr>
        <w:t>OOP</w:t>
      </w:r>
      <w:r w:rsidRPr="001514B2">
        <w:rPr>
          <w:lang w:eastAsia="cs-CZ"/>
        </w:rPr>
        <w:t>“);</w:t>
      </w:r>
    </w:p>
    <w:p w14:paraId="3ADA7FD9" w14:textId="13424AF2" w:rsidR="0056516D" w:rsidRPr="007D44EF" w:rsidRDefault="00486228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>Ostatní dokumenty zadávací dokumentace Veřejné zakázky</w:t>
      </w:r>
      <w:r w:rsidR="00577428" w:rsidRPr="007D44EF">
        <w:rPr>
          <w:lang w:eastAsia="cs-CZ"/>
        </w:rPr>
        <w:t xml:space="preserve"> či zmiňované ve Smlouvě</w:t>
      </w:r>
      <w:r w:rsidRPr="007D44EF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lastRenderedPageBreak/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3E8D63F6" w:rsidR="005E4378" w:rsidRPr="00A60E75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</w:t>
      </w:r>
      <w:r w:rsidR="00736F62">
        <w:rPr>
          <w:rFonts w:eastAsia="Verdana" w:cs="Verdana"/>
          <w:color w:val="000000"/>
        </w:rPr>
        <w:t>jen</w:t>
      </w:r>
      <w:r w:rsidRPr="002C67D4">
        <w:rPr>
          <w:rFonts w:eastAsia="Verdana" w:cs="Verdana"/>
          <w:color w:val="000000"/>
        </w:rPr>
        <w:t xml:space="preserve">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9A5C2E" w:rsidRPr="00385F7C">
        <w:rPr>
          <w:rFonts w:eastAsia="Verdana" w:cs="Verdana"/>
          <w:color w:val="000000"/>
        </w:rPr>
        <w:t>i</w:t>
      </w:r>
      <w:r w:rsidR="007D44EF" w:rsidRPr="00385F7C">
        <w:rPr>
          <w:rFonts w:eastAsia="Verdana" w:cs="Verdana"/>
          <w:color w:val="000000"/>
        </w:rPr>
        <w:t>m</w:t>
      </w:r>
      <w:r w:rsidR="009A5C2E" w:rsidRPr="00385F7C">
        <w:rPr>
          <w:rFonts w:eastAsia="Verdana" w:cs="Verdana"/>
          <w:color w:val="000000"/>
        </w:rPr>
        <w:t xml:space="preserve">plementace </w:t>
      </w:r>
      <w:r w:rsidR="00385F7C" w:rsidRPr="00385F7C">
        <w:rPr>
          <w:rFonts w:eastAsia="Verdana" w:cs="Verdana"/>
          <w:color w:val="000000"/>
        </w:rPr>
        <w:t>řešení Log management a SIEM, které bude zajišťovat jednotný sběr provozních a bezpečnostních událostí z prostředí SŽ, uchovávat je pro potřeby analýzy a archivovat je v souladu s legislativními požadavky</w:t>
      </w:r>
      <w:r w:rsidR="00385F7C">
        <w:rPr>
          <w:rFonts w:eastAsia="Verdana" w:cs="Verdana"/>
          <w:color w:val="000000"/>
        </w:rPr>
        <w:t>.</w:t>
      </w:r>
    </w:p>
    <w:p w14:paraId="27116DFF" w14:textId="58FB7E7A" w:rsidR="00D453E7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</w:t>
      </w:r>
      <w:r w:rsidR="00385F7C">
        <w:t>s</w:t>
      </w:r>
      <w:r w:rsidR="00DC173A">
        <w:t xml:space="preserve">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56FE24E0" w:rsidR="00B52210" w:rsidRPr="00D453E7" w:rsidRDefault="00B52210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C7266">
      <w:pPr>
        <w:pStyle w:val="Nadpis3"/>
      </w:pPr>
      <w:r>
        <w:t>právních předpisů;</w:t>
      </w:r>
    </w:p>
    <w:p w14:paraId="428003CB" w14:textId="77777777" w:rsidR="00B52210" w:rsidRPr="009E3A8F" w:rsidRDefault="00B52210" w:rsidP="003C7266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3C7266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C7266">
      <w:pPr>
        <w:pStyle w:val="Nadpis3"/>
      </w:pPr>
      <w:r>
        <w:t>Nabídky a</w:t>
      </w:r>
      <w:r w:rsidRPr="00D453E7">
        <w:t xml:space="preserve"> </w:t>
      </w:r>
    </w:p>
    <w:p w14:paraId="0A6BE42C" w14:textId="393875F1" w:rsidR="00B52210" w:rsidRPr="009E3A8F" w:rsidRDefault="00B52210" w:rsidP="003C7266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8673D0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>, se kterými byl Zhotovitel prokazatelně seznámen</w:t>
      </w:r>
      <w:r w:rsidR="009A5C2E">
        <w:t xml:space="preserve">. Součástí zadávací dokumentace Veřejné zakázky je interní předpis </w:t>
      </w:r>
      <w:r w:rsidR="00E93C23">
        <w:t xml:space="preserve">s názvem </w:t>
      </w:r>
      <w:r w:rsidR="00E93C23" w:rsidRPr="00E93C23">
        <w:t>„Provozní politika prvků v působnosti systému řízení bezpečnosti informací“</w:t>
      </w:r>
      <w:r w:rsidR="00E93C23">
        <w:t>.</w:t>
      </w:r>
      <w:r w:rsidR="00E93C23" w:rsidRPr="00E93C23">
        <w:t xml:space="preserve"> </w:t>
      </w:r>
      <w:r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B50B724">
        <w:rPr>
          <w:rFonts w:ascii="Verdana" w:hAnsi="Verdana"/>
        </w:rPr>
        <w:t>Předmět Smlouvy</w:t>
      </w:r>
      <w:bookmarkEnd w:id="8"/>
    </w:p>
    <w:p w14:paraId="521AEF84" w14:textId="494B2A25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51409A2A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 xml:space="preserve">Předmětem </w:t>
      </w:r>
      <w:r w:rsidR="00BF78B7" w:rsidRPr="004E2B32">
        <w:rPr>
          <w:b/>
          <w:bCs/>
        </w:rPr>
        <w:t>díla</w:t>
      </w:r>
      <w:r>
        <w:t xml:space="preserve"> je</w:t>
      </w:r>
      <w:r w:rsidR="00C61E58">
        <w:t xml:space="preserve"> poskytnutí vymezených činností za účelem</w:t>
      </w:r>
      <w:r w:rsidR="00075177">
        <w:t xml:space="preserve"> </w:t>
      </w:r>
      <w:r w:rsidR="009A5C2E" w:rsidRPr="009A5C2E">
        <w:t>dodávk</w:t>
      </w:r>
      <w:r w:rsidR="009A5C2E">
        <w:t>y,</w:t>
      </w:r>
      <w:r w:rsidR="009A5C2E" w:rsidRPr="009A5C2E">
        <w:t xml:space="preserve"> implementace a podpor</w:t>
      </w:r>
      <w:r w:rsidR="009A5C2E">
        <w:t>y</w:t>
      </w:r>
      <w:r w:rsidR="009A5C2E" w:rsidRPr="009A5C2E">
        <w:t xml:space="preserve"> </w:t>
      </w:r>
      <w:r w:rsidR="00385F7C" w:rsidRPr="00385F7C">
        <w:t>řešení Log management a SIEM, které bude zajišťovat jednotný sběr provozních a bezpečnostních událostí z prostředí SŽ, uchovávat je pro potřeby analýzy a archivovat je v souladu s legislativními požadavky</w:t>
      </w:r>
      <w:r w:rsidR="00385F7C">
        <w:t xml:space="preserve">.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díla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7D44EF">
        <w:t xml:space="preserve">2 a části </w:t>
      </w:r>
      <w:r w:rsidR="009A5C2E">
        <w:t xml:space="preserve">4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2BED1E02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621BEE">
        <w:rPr>
          <w:rFonts w:cs="Verdana"/>
          <w:color w:val="000000"/>
        </w:rPr>
        <w:t xml:space="preserve">2 a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4E03EC" w:rsidRPr="00891133">
        <w:rPr>
          <w:rFonts w:cs="Verdana"/>
          <w:color w:val="000000"/>
        </w:rPr>
        <w:t>:</w:t>
      </w:r>
    </w:p>
    <w:p w14:paraId="1C35BBBC" w14:textId="743B4CEF" w:rsidR="00D25FC0" w:rsidRDefault="00621BEE" w:rsidP="00D25FC0">
      <w:pPr>
        <w:ind w:left="708"/>
        <w:rPr>
          <w:rFonts w:ascii="Verdana" w:eastAsia="Times New Roman" w:hAnsi="Verdana" w:cs="Arial"/>
          <w:b/>
          <w:bCs/>
          <w:lang w:eastAsia="cs-CZ"/>
        </w:rPr>
      </w:pPr>
      <w:bookmarkStart w:id="18" w:name="_Hlk134020421"/>
      <w:r>
        <w:rPr>
          <w:rFonts w:ascii="Verdana" w:eastAsia="Times New Roman" w:hAnsi="Verdana" w:cs="Arial"/>
          <w:b/>
          <w:bCs/>
          <w:lang w:eastAsia="cs-CZ"/>
        </w:rPr>
        <w:t>Etapa</w:t>
      </w:r>
    </w:p>
    <w:p w14:paraId="7279C357" w14:textId="14C2AC5B" w:rsidR="00123802" w:rsidRPr="00D25FC0" w:rsidRDefault="00621BEE" w:rsidP="00123802">
      <w:pPr>
        <w:ind w:left="708"/>
        <w:rPr>
          <w:b/>
          <w:bCs/>
          <w:lang w:eastAsia="cs-CZ"/>
        </w:rPr>
      </w:pPr>
      <w:r>
        <w:rPr>
          <w:rFonts w:ascii="Verdana" w:eastAsia="Times New Roman" w:hAnsi="Verdana" w:cs="Arial"/>
          <w:b/>
          <w:bCs/>
          <w:lang w:eastAsia="cs-CZ"/>
        </w:rPr>
        <w:lastRenderedPageBreak/>
        <w:t>Etapa</w:t>
      </w:r>
      <w:r w:rsidR="00123802" w:rsidRPr="00D25FC0">
        <w:rPr>
          <w:rFonts w:ascii="Verdana" w:eastAsia="Times New Roman" w:hAnsi="Verdana" w:cs="Arial"/>
          <w:b/>
          <w:bCs/>
          <w:lang w:eastAsia="cs-CZ"/>
        </w:rPr>
        <w:t xml:space="preserve"> 1</w:t>
      </w:r>
      <w:r>
        <w:rPr>
          <w:b/>
          <w:bCs/>
          <w:lang w:eastAsia="cs-CZ"/>
        </w:rPr>
        <w:t>A</w:t>
      </w:r>
    </w:p>
    <w:p w14:paraId="095C54E0" w14:textId="2093EDC5" w:rsidR="00BD2A0C" w:rsidRDefault="002A29C4" w:rsidP="00560157">
      <w:pPr>
        <w:pStyle w:val="Nadpis3"/>
      </w:pPr>
      <w:bookmarkStart w:id="19" w:name="_Hlk138666203"/>
      <w:r>
        <w:t xml:space="preserve">Před-implementační analýza </w:t>
      </w:r>
      <w:bookmarkEnd w:id="19"/>
      <w:r w:rsidR="00E93C23" w:rsidRPr="0086159A">
        <w:t xml:space="preserve">dle </w:t>
      </w:r>
      <w:r w:rsidR="002938DC" w:rsidRPr="0086159A">
        <w:t xml:space="preserve">části </w:t>
      </w:r>
      <w:r w:rsidR="00997422">
        <w:t xml:space="preserve">2.3.1 a </w:t>
      </w:r>
      <w:r w:rsidR="00075177" w:rsidRPr="0086159A">
        <w:t>4</w:t>
      </w:r>
      <w:r w:rsidR="002938DC" w:rsidRPr="0086159A">
        <w:t>.1</w:t>
      </w:r>
      <w:r w:rsidR="00E93C23" w:rsidRPr="0086159A">
        <w:t>.1</w:t>
      </w:r>
      <w:r w:rsidR="002938DC" w:rsidRPr="0086159A">
        <w:t xml:space="preserve"> Přílohy č. 1</w:t>
      </w:r>
      <w:r w:rsidR="00560157">
        <w:t>.</w:t>
      </w:r>
    </w:p>
    <w:p w14:paraId="00D4CAB3" w14:textId="722AF5F0" w:rsidR="00123802" w:rsidRPr="00123802" w:rsidRDefault="00621BEE" w:rsidP="00123802">
      <w:pPr>
        <w:ind w:left="708"/>
        <w:rPr>
          <w:b/>
          <w:bCs/>
          <w:lang w:eastAsia="cs-CZ"/>
        </w:rPr>
      </w:pPr>
      <w:r>
        <w:rPr>
          <w:rFonts w:ascii="Verdana" w:eastAsia="Times New Roman" w:hAnsi="Verdana" w:cs="Arial"/>
          <w:b/>
          <w:bCs/>
          <w:lang w:eastAsia="cs-CZ"/>
        </w:rPr>
        <w:t>Etapa</w:t>
      </w:r>
      <w:r w:rsidR="00123802" w:rsidRPr="00D25FC0">
        <w:rPr>
          <w:rFonts w:ascii="Verdana" w:eastAsia="Times New Roman" w:hAnsi="Verdana" w:cs="Arial"/>
          <w:b/>
          <w:bCs/>
          <w:lang w:eastAsia="cs-CZ"/>
        </w:rPr>
        <w:t xml:space="preserve"> </w:t>
      </w:r>
      <w:r w:rsidR="00123802">
        <w:rPr>
          <w:rFonts w:ascii="Verdana" w:eastAsia="Times New Roman" w:hAnsi="Verdana" w:cs="Arial"/>
          <w:b/>
          <w:bCs/>
          <w:lang w:eastAsia="cs-CZ"/>
        </w:rPr>
        <w:t>1</w:t>
      </w:r>
      <w:r>
        <w:rPr>
          <w:rFonts w:ascii="Verdana" w:eastAsia="Times New Roman" w:hAnsi="Verdana" w:cs="Arial"/>
          <w:b/>
          <w:bCs/>
          <w:lang w:eastAsia="cs-CZ"/>
        </w:rPr>
        <w:t>B</w:t>
      </w:r>
    </w:p>
    <w:p w14:paraId="6E72E95F" w14:textId="66156299" w:rsidR="00E93C23" w:rsidRPr="0086159A" w:rsidRDefault="00305B75" w:rsidP="00305B75">
      <w:pPr>
        <w:pStyle w:val="Nadpis3"/>
      </w:pPr>
      <w:r>
        <w:t xml:space="preserve">Instalace a konfigurace řešení, Dodávka technologií Log management a SIEM Napojení určených zdrojů logů pro etapu 1 </w:t>
      </w:r>
      <w:r w:rsidR="00E93C23" w:rsidRPr="0086159A">
        <w:t>dle části</w:t>
      </w:r>
      <w:r w:rsidR="0050133A" w:rsidRPr="0086159A">
        <w:t xml:space="preserve"> </w:t>
      </w:r>
      <w:r w:rsidR="00997422">
        <w:t>2.3.1</w:t>
      </w:r>
      <w:r w:rsidR="00254E0D">
        <w:t>, 2.4, 2.4.13</w:t>
      </w:r>
      <w:r w:rsidR="00997422">
        <w:t xml:space="preserve"> a </w:t>
      </w:r>
      <w:r w:rsidR="00075177" w:rsidRPr="0086159A">
        <w:t>4</w:t>
      </w:r>
      <w:r w:rsidR="0050133A" w:rsidRPr="0086159A">
        <w:t>.</w:t>
      </w:r>
      <w:r w:rsidR="00E93C23" w:rsidRPr="0086159A">
        <w:t>1.</w:t>
      </w:r>
      <w:r w:rsidR="0050133A" w:rsidRPr="0086159A">
        <w:t xml:space="preserve">2 </w:t>
      </w:r>
      <w:r w:rsidR="00C51AE6">
        <w:t xml:space="preserve">a 4.1.3 </w:t>
      </w:r>
      <w:r w:rsidR="0050133A" w:rsidRPr="0086159A">
        <w:t>Přílohy č. 1</w:t>
      </w:r>
      <w:r>
        <w:t>.</w:t>
      </w:r>
    </w:p>
    <w:p w14:paraId="3734A6C7" w14:textId="0CBD562E" w:rsidR="0086159A" w:rsidRDefault="00621BEE" w:rsidP="00B37CDB">
      <w:pPr>
        <w:ind w:left="708"/>
        <w:rPr>
          <w:b/>
          <w:bCs/>
          <w:lang w:eastAsia="cs-CZ"/>
        </w:rPr>
      </w:pPr>
      <w:r>
        <w:rPr>
          <w:b/>
          <w:bCs/>
          <w:lang w:eastAsia="cs-CZ"/>
        </w:rPr>
        <w:t>Etapa</w:t>
      </w:r>
      <w:r w:rsidR="0086159A" w:rsidRPr="00D25FC0">
        <w:rPr>
          <w:b/>
          <w:bCs/>
          <w:lang w:eastAsia="cs-CZ"/>
        </w:rPr>
        <w:t xml:space="preserve"> 2</w:t>
      </w:r>
    </w:p>
    <w:p w14:paraId="312D0F17" w14:textId="5A228059" w:rsidR="001B4417" w:rsidRDefault="00661513" w:rsidP="00621BEE">
      <w:pPr>
        <w:pStyle w:val="Nadpis3"/>
      </w:pPr>
      <w:r w:rsidRPr="00621BEE">
        <w:t>Napojení určených zdrojů logů pro etapu 2 </w:t>
      </w:r>
      <w:r w:rsidR="00E93C23" w:rsidRPr="0086159A">
        <w:t xml:space="preserve">dle části </w:t>
      </w:r>
      <w:r w:rsidR="00936F84">
        <w:t xml:space="preserve">2.3.2 a </w:t>
      </w:r>
      <w:r w:rsidR="00E93C23" w:rsidRPr="0086159A">
        <w:t>4.1.3 Přílohy č. 1</w:t>
      </w:r>
      <w:r>
        <w:t>.</w:t>
      </w:r>
    </w:p>
    <w:p w14:paraId="00551716" w14:textId="64523698" w:rsidR="0086159A" w:rsidRDefault="00621BEE" w:rsidP="00B37CDB">
      <w:pPr>
        <w:ind w:left="708"/>
      </w:pPr>
      <w:r>
        <w:rPr>
          <w:b/>
          <w:bCs/>
          <w:lang w:eastAsia="cs-CZ"/>
        </w:rPr>
        <w:t>Etapa</w:t>
      </w:r>
      <w:r w:rsidR="0086159A" w:rsidRPr="00D25FC0">
        <w:rPr>
          <w:b/>
          <w:bCs/>
          <w:lang w:eastAsia="cs-CZ"/>
        </w:rPr>
        <w:t xml:space="preserve"> </w:t>
      </w:r>
      <w:r w:rsidR="0086159A">
        <w:rPr>
          <w:b/>
          <w:bCs/>
          <w:lang w:eastAsia="cs-CZ"/>
        </w:rPr>
        <w:t>3</w:t>
      </w:r>
    </w:p>
    <w:p w14:paraId="75469D44" w14:textId="78A2AAA0" w:rsidR="00936F84" w:rsidRDefault="00661513" w:rsidP="00621BEE">
      <w:pPr>
        <w:pStyle w:val="Nadpis3"/>
      </w:pPr>
      <w:r>
        <w:t xml:space="preserve">Tvorba a optimalizace bezpečnostní/detekční politiky řešení </w:t>
      </w:r>
      <w:r w:rsidRPr="0086159A">
        <w:t xml:space="preserve">dle části </w:t>
      </w:r>
      <w:r w:rsidR="00936F84">
        <w:t xml:space="preserve">2.3.3 a </w:t>
      </w:r>
      <w:r w:rsidRPr="0086159A">
        <w:t>4.1.</w:t>
      </w:r>
      <w:r>
        <w:t>4.</w:t>
      </w:r>
      <w:r w:rsidRPr="0086159A">
        <w:t xml:space="preserve"> Přílohy č. 1</w:t>
      </w:r>
      <w:r>
        <w:t xml:space="preserve"> </w:t>
      </w:r>
    </w:p>
    <w:p w14:paraId="3CD997AB" w14:textId="1378A33B" w:rsidR="00E93C23" w:rsidRPr="00B37CDB" w:rsidRDefault="00936F84" w:rsidP="00661513">
      <w:pPr>
        <w:pStyle w:val="Nadpis3"/>
      </w:pPr>
      <w:r>
        <w:t>Š</w:t>
      </w:r>
      <w:r w:rsidR="00661513">
        <w:t xml:space="preserve">kolení </w:t>
      </w:r>
      <w:r w:rsidR="00E93C23" w:rsidRPr="00B37CDB">
        <w:t>dle části 4.1.5 Přílohy č. 1</w:t>
      </w:r>
      <w:r w:rsidR="00661513">
        <w:t>.</w:t>
      </w:r>
    </w:p>
    <w:p w14:paraId="2C60554C" w14:textId="0EF221B8" w:rsidR="0086159A" w:rsidRPr="00B37CDB" w:rsidRDefault="00621BEE" w:rsidP="00B37CDB">
      <w:pPr>
        <w:ind w:left="708"/>
      </w:pPr>
      <w:r>
        <w:rPr>
          <w:b/>
          <w:bCs/>
          <w:lang w:eastAsia="cs-CZ"/>
        </w:rPr>
        <w:t>Etapa</w:t>
      </w:r>
      <w:r w:rsidR="0086159A" w:rsidRPr="00D25FC0">
        <w:rPr>
          <w:b/>
          <w:bCs/>
          <w:lang w:eastAsia="cs-CZ"/>
        </w:rPr>
        <w:t xml:space="preserve"> </w:t>
      </w:r>
      <w:r w:rsidR="0086159A">
        <w:rPr>
          <w:b/>
          <w:bCs/>
          <w:lang w:eastAsia="cs-CZ"/>
        </w:rPr>
        <w:t>4</w:t>
      </w:r>
    </w:p>
    <w:p w14:paraId="49DC5904" w14:textId="251541C0" w:rsidR="00661513" w:rsidRDefault="00661513" w:rsidP="00621BEE">
      <w:pPr>
        <w:pStyle w:val="Nadpis3"/>
      </w:pPr>
      <w:r w:rsidRPr="00621BEE">
        <w:t xml:space="preserve">Napojení určených zdrojů logů pro etapu </w:t>
      </w:r>
      <w:r w:rsidR="00736F62">
        <w:t>4</w:t>
      </w:r>
      <w:r w:rsidRPr="00621BEE">
        <w:t> </w:t>
      </w:r>
      <w:r w:rsidRPr="0086159A">
        <w:t>dle části</w:t>
      </w:r>
      <w:r w:rsidR="00936F84">
        <w:t xml:space="preserve"> 2.3.4 a</w:t>
      </w:r>
      <w:r w:rsidRPr="0086159A">
        <w:t xml:space="preserve"> 4.1.3 Přílohy č. 1</w:t>
      </w:r>
      <w:r>
        <w:t>.</w:t>
      </w:r>
    </w:p>
    <w:p w14:paraId="4E61F07D" w14:textId="4FB0BFFA" w:rsidR="00936F84" w:rsidRPr="00936F84" w:rsidRDefault="00621BEE" w:rsidP="00936F84">
      <w:pPr>
        <w:ind w:left="708"/>
      </w:pPr>
      <w:r>
        <w:rPr>
          <w:b/>
          <w:bCs/>
          <w:lang w:eastAsia="cs-CZ"/>
        </w:rPr>
        <w:t>Etapa</w:t>
      </w:r>
      <w:r w:rsidR="00936F84" w:rsidRPr="00D25FC0">
        <w:rPr>
          <w:b/>
          <w:bCs/>
          <w:lang w:eastAsia="cs-CZ"/>
        </w:rPr>
        <w:t xml:space="preserve"> </w:t>
      </w:r>
      <w:r w:rsidR="00936F84">
        <w:rPr>
          <w:b/>
          <w:bCs/>
          <w:lang w:eastAsia="cs-CZ"/>
        </w:rPr>
        <w:t>5</w:t>
      </w:r>
    </w:p>
    <w:p w14:paraId="10787089" w14:textId="3B881660" w:rsidR="00936F84" w:rsidRPr="00621BEE" w:rsidRDefault="00936F84" w:rsidP="00621BEE">
      <w:pPr>
        <w:pStyle w:val="Nadpis3"/>
      </w:pPr>
      <w:r w:rsidRPr="00621BEE">
        <w:t xml:space="preserve">Technická podpora servisního týmu </w:t>
      </w:r>
      <w:r w:rsidR="00736F62">
        <w:t>SŽ</w:t>
      </w:r>
      <w:r w:rsidR="00736F62" w:rsidRPr="00621BEE">
        <w:t xml:space="preserve"> </w:t>
      </w:r>
      <w:r>
        <w:t>dle</w:t>
      </w:r>
      <w:r w:rsidRPr="0086159A">
        <w:t xml:space="preserve"> části </w:t>
      </w:r>
      <w:r w:rsidR="00621BEE">
        <w:t xml:space="preserve">2.3.5 a </w:t>
      </w:r>
      <w:r w:rsidRPr="0086159A">
        <w:t>4.</w:t>
      </w:r>
      <w:r>
        <w:t>2.1</w:t>
      </w:r>
      <w:r w:rsidRPr="0086159A">
        <w:t xml:space="preserve"> Přílohy č. 1</w:t>
      </w:r>
      <w:r>
        <w:t>.</w:t>
      </w:r>
    </w:p>
    <w:p w14:paraId="56F86BC8" w14:textId="631E38B5" w:rsidR="00936F84" w:rsidRPr="00936F84" w:rsidRDefault="00936F84" w:rsidP="00621BEE">
      <w:pPr>
        <w:pStyle w:val="Nadpis3"/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</w:pPr>
      <w:r w:rsidRPr="00621BEE">
        <w:t xml:space="preserve">Údržba řešení </w:t>
      </w:r>
      <w:r>
        <w:t>dle</w:t>
      </w:r>
      <w:r w:rsidRPr="0086159A">
        <w:t xml:space="preserve"> části</w:t>
      </w:r>
      <w:r w:rsidR="00621BEE">
        <w:t xml:space="preserve"> 2.3.5 a</w:t>
      </w:r>
      <w:r w:rsidRPr="0086159A">
        <w:t xml:space="preserve"> 4.</w:t>
      </w:r>
      <w:r>
        <w:t>2.2</w:t>
      </w:r>
      <w:r w:rsidRPr="0086159A">
        <w:t xml:space="preserve"> Přílohy č. 1</w:t>
      </w:r>
      <w:r>
        <w:t>.</w:t>
      </w:r>
    </w:p>
    <w:p w14:paraId="0887D108" w14:textId="2EDC12B0" w:rsidR="0086159A" w:rsidRPr="00B37CDB" w:rsidDel="0086159A" w:rsidRDefault="00621BEE" w:rsidP="00B37CDB">
      <w:pPr>
        <w:ind w:left="709"/>
        <w:rPr>
          <w:lang w:eastAsia="cs-CZ"/>
        </w:rPr>
      </w:pPr>
      <w:r>
        <w:rPr>
          <w:b/>
          <w:bCs/>
        </w:rPr>
        <w:t>Etapa</w:t>
      </w:r>
      <w:r w:rsidR="0086159A">
        <w:rPr>
          <w:b/>
          <w:bCs/>
        </w:rPr>
        <w:t xml:space="preserve"> </w:t>
      </w:r>
      <w:r w:rsidR="00936F84">
        <w:rPr>
          <w:b/>
          <w:bCs/>
        </w:rPr>
        <w:t>6</w:t>
      </w:r>
    </w:p>
    <w:p w14:paraId="16CEF1DB" w14:textId="1E64344D" w:rsidR="00C26D77" w:rsidRPr="0086159A" w:rsidRDefault="002616FC" w:rsidP="00621BEE">
      <w:pPr>
        <w:pStyle w:val="Nadpis3"/>
      </w:pPr>
      <w:r>
        <w:t>Konzultace a rozvojové aktivity dle</w:t>
      </w:r>
      <w:r w:rsidR="005C37D8" w:rsidRPr="0086159A">
        <w:t xml:space="preserve"> části 4.</w:t>
      </w:r>
      <w:r w:rsidR="00936F84">
        <w:t>2.</w:t>
      </w:r>
      <w:r w:rsidR="0086159A" w:rsidRPr="00B37CDB">
        <w:t>3</w:t>
      </w:r>
      <w:r w:rsidR="005C37D8" w:rsidRPr="0086159A">
        <w:t xml:space="preserve"> Přílohy č. 1</w:t>
      </w:r>
      <w:r>
        <w:t>.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63D0B30C" w:rsidR="00950418" w:rsidRDefault="007B0196" w:rsidP="007B0196">
      <w:pPr>
        <w:pStyle w:val="Nadpis2"/>
        <w:spacing w:line="276" w:lineRule="auto"/>
        <w:rPr>
          <w:rFonts w:ascii="Verdana" w:hAnsi="Verdana"/>
        </w:rPr>
      </w:pPr>
      <w:bookmarkStart w:id="20" w:name="_Ref384627695"/>
      <w:bookmarkStart w:id="21" w:name="_Ref390688855"/>
      <w:bookmarkStart w:id="22" w:name="_Ref440446785"/>
      <w:bookmarkStart w:id="23" w:name="_Ref426447567"/>
      <w:bookmarkStart w:id="24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za účelem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69084B90">
        <w:rPr>
          <w:rFonts w:ascii="Verdana" w:eastAsia="Times New Roman" w:hAnsi="Verdana"/>
          <w:lang w:eastAsia="cs-CZ"/>
        </w:rPr>
        <w:t>Doba plnění</w:t>
      </w:r>
    </w:p>
    <w:bookmarkEnd w:id="20"/>
    <w:bookmarkEnd w:id="21"/>
    <w:bookmarkEnd w:id="22"/>
    <w:bookmarkEnd w:id="23"/>
    <w:p w14:paraId="44006AC3" w14:textId="08E7D440" w:rsidR="00F10F98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</w:t>
      </w:r>
      <w:r w:rsidR="004E21FA">
        <w:rPr>
          <w:rFonts w:ascii="Verdana" w:hAnsi="Verdana"/>
        </w:rPr>
        <w:t>S</w:t>
      </w:r>
      <w:r>
        <w:rPr>
          <w:rFonts w:ascii="Verdana" w:hAnsi="Verdana"/>
        </w:rPr>
        <w:t xml:space="preserve">mlouvy </w:t>
      </w:r>
      <w:r w:rsidRPr="00B01E0B">
        <w:rPr>
          <w:rFonts w:ascii="Verdana" w:hAnsi="Verdana"/>
        </w:rPr>
        <w:t xml:space="preserve">činí </w:t>
      </w:r>
      <w:r w:rsidR="004836EF">
        <w:rPr>
          <w:rFonts w:ascii="Verdana" w:hAnsi="Verdana"/>
        </w:rPr>
        <w:t>5 let a</w:t>
      </w:r>
      <w:r w:rsidR="00034E26" w:rsidRPr="00B01E0B">
        <w:rPr>
          <w:rFonts w:ascii="Verdana" w:hAnsi="Verdana"/>
        </w:rPr>
        <w:t xml:space="preserve"> </w:t>
      </w:r>
      <w:r w:rsidR="00621BEE">
        <w:rPr>
          <w:rFonts w:ascii="Verdana" w:hAnsi="Verdana"/>
        </w:rPr>
        <w:t>4 měsíce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</w:t>
      </w:r>
      <w:r w:rsidR="00034E26">
        <w:rPr>
          <w:rFonts w:ascii="Verdana" w:hAnsi="Verdana"/>
        </w:rPr>
        <w:t>účinnosti Smlouvy</w:t>
      </w:r>
      <w:r w:rsidR="00F93A65">
        <w:rPr>
          <w:rFonts w:ascii="Verdana" w:hAnsi="Verdana"/>
        </w:rPr>
        <w:t>.</w:t>
      </w:r>
      <w:r w:rsidR="004E21FA">
        <w:rPr>
          <w:rFonts w:ascii="Verdana" w:hAnsi="Verdana"/>
        </w:rPr>
        <w:t xml:space="preserve"> Tato </w:t>
      </w:r>
      <w:r w:rsidR="004E21FA" w:rsidRPr="000C4FBE">
        <w:rPr>
          <w:rFonts w:ascii="Verdana" w:hAnsi="Verdana"/>
        </w:rPr>
        <w:t xml:space="preserve">Smlouva však nepozbyde účinnosti dříve, než za 5 let </w:t>
      </w:r>
      <w:r w:rsidR="00527A4C" w:rsidRPr="000C4FBE">
        <w:rPr>
          <w:rFonts w:ascii="Verdana" w:hAnsi="Verdana"/>
        </w:rPr>
        <w:t xml:space="preserve">od </w:t>
      </w:r>
      <w:r w:rsidR="004E21FA" w:rsidRPr="000C4FBE">
        <w:rPr>
          <w:rFonts w:ascii="Verdana" w:hAnsi="Verdana"/>
        </w:rPr>
        <w:t xml:space="preserve">ukončení </w:t>
      </w:r>
      <w:r w:rsidR="00621BEE" w:rsidRPr="000C4FBE">
        <w:rPr>
          <w:rFonts w:ascii="Verdana" w:hAnsi="Verdana"/>
        </w:rPr>
        <w:t>etapy 1B</w:t>
      </w:r>
      <w:r w:rsidR="004E21FA" w:rsidRPr="000C4FBE">
        <w:rPr>
          <w:rFonts w:ascii="Verdana" w:hAnsi="Verdana"/>
        </w:rPr>
        <w:t xml:space="preserve"> podle přílohy č. 3 Smlouvy (dále jen „</w:t>
      </w:r>
      <w:r w:rsidR="004E21FA" w:rsidRPr="000C4FBE">
        <w:rPr>
          <w:rFonts w:ascii="Verdana" w:hAnsi="Verdana"/>
          <w:b/>
          <w:bCs/>
        </w:rPr>
        <w:t>Harmonogram</w:t>
      </w:r>
      <w:r w:rsidR="004E21FA" w:rsidRPr="000C4FBE">
        <w:rPr>
          <w:rFonts w:ascii="Verdana" w:hAnsi="Verdana"/>
        </w:rPr>
        <w:t>“)</w:t>
      </w:r>
      <w:r w:rsidR="006143EF" w:rsidRPr="000C4FBE">
        <w:rPr>
          <w:rFonts w:ascii="Verdana" w:hAnsi="Verdana"/>
        </w:rPr>
        <w:t>.</w:t>
      </w:r>
      <w:r w:rsidR="00621BEE" w:rsidRPr="00621BEE">
        <w:rPr>
          <w:rFonts w:ascii="Verdana" w:hAnsi="Verdana"/>
        </w:rPr>
        <w:t xml:space="preserve"> </w:t>
      </w:r>
    </w:p>
    <w:p w14:paraId="55E27B67" w14:textId="70416D70" w:rsidR="006143EF" w:rsidRPr="006143EF" w:rsidRDefault="006143EF" w:rsidP="006143EF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t xml:space="preserve">Harmonogram předpokládá pro zahájení plnění </w:t>
      </w:r>
      <w:r w:rsidR="00527A4C">
        <w:rPr>
          <w:rFonts w:ascii="Verdana" w:hAnsi="Verdana"/>
        </w:rPr>
        <w:t>Etapy</w:t>
      </w:r>
      <w:r w:rsidRPr="0006664F">
        <w:rPr>
          <w:rFonts w:ascii="Verdana" w:hAnsi="Verdana"/>
        </w:rPr>
        <w:t xml:space="preserve"> </w:t>
      </w:r>
      <w:r w:rsidR="00527A4C">
        <w:rPr>
          <w:rFonts w:ascii="Verdana" w:hAnsi="Verdana"/>
        </w:rPr>
        <w:t>1B</w:t>
      </w:r>
      <w:r w:rsidRPr="0006664F">
        <w:rPr>
          <w:rFonts w:ascii="Verdana" w:hAnsi="Verdana"/>
        </w:rPr>
        <w:t xml:space="preserve"> připravenost </w:t>
      </w:r>
      <w:r w:rsidR="00E75F18">
        <w:rPr>
          <w:rFonts w:ascii="Verdana" w:hAnsi="Verdana"/>
        </w:rPr>
        <w:t xml:space="preserve">Platformy SŽ </w:t>
      </w:r>
      <w:r w:rsidRPr="0006664F">
        <w:rPr>
          <w:rFonts w:ascii="Verdana" w:hAnsi="Verdana"/>
        </w:rPr>
        <w:t xml:space="preserve">na straně Objednatele, přičemž tato podmínka bude splněna prohlášením Objednatele o </w:t>
      </w:r>
      <w:r>
        <w:rPr>
          <w:rFonts w:ascii="Verdana" w:hAnsi="Verdana"/>
        </w:rPr>
        <w:t>připravenosti virtualizační platformy</w:t>
      </w:r>
      <w:r w:rsidRPr="0006664F">
        <w:rPr>
          <w:rFonts w:ascii="Verdana" w:hAnsi="Verdana"/>
        </w:rPr>
        <w:t xml:space="preserve"> vůči Zhotoviteli.</w:t>
      </w:r>
    </w:p>
    <w:p w14:paraId="1468A5A8" w14:textId="3FABFE45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2362E58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Díla </w:t>
      </w:r>
      <w:r w:rsidRPr="005959B4">
        <w:rPr>
          <w:rFonts w:ascii="Verdana" w:hAnsi="Verdana"/>
        </w:rPr>
        <w:t xml:space="preserve">obsaženém v </w:t>
      </w:r>
      <w:r w:rsidR="004E21FA">
        <w:rPr>
          <w:rFonts w:ascii="Verdana" w:hAnsi="Verdana"/>
        </w:rPr>
        <w:t>Harmonogramu</w:t>
      </w:r>
      <w:r w:rsidRPr="005959B4">
        <w:rPr>
          <w:rFonts w:ascii="Verdana" w:hAnsi="Verdana"/>
        </w:rPr>
        <w:t>.</w:t>
      </w:r>
      <w:r w:rsidRPr="00573C19">
        <w:rPr>
          <w:rFonts w:ascii="Verdana" w:hAnsi="Verdana"/>
        </w:rPr>
        <w:t xml:space="preserve">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lastRenderedPageBreak/>
        <w:t>Žádná ze Stran není oprávněna jednostranně měnit termíny uvedené v Harmonogramu.</w:t>
      </w:r>
    </w:p>
    <w:bookmarkEnd w:id="24"/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1A1BCF7C" w:rsidR="007D63C7" w:rsidRPr="005959B4" w:rsidRDefault="007D63C7" w:rsidP="00D004A7">
      <w:pPr>
        <w:pStyle w:val="Nadpis2"/>
        <w:spacing w:line="276" w:lineRule="auto"/>
        <w:rPr>
          <w:rFonts w:ascii="Verdana" w:hAnsi="Verdana"/>
        </w:rPr>
      </w:pPr>
      <w:bookmarkStart w:id="25" w:name="_Ref440292404"/>
      <w:bookmarkStart w:id="26" w:name="_Toc425139148"/>
      <w:bookmarkStart w:id="27" w:name="_Ref399158092"/>
      <w:bookmarkStart w:id="28" w:name="_Toc401946227"/>
      <w:bookmarkStart w:id="29" w:name="_Toc414378763"/>
      <w:bookmarkStart w:id="30" w:name="_Ref317258282"/>
      <w:bookmarkStart w:id="31" w:name="_Toc415476420"/>
      <w:bookmarkStart w:id="32" w:name="_Ref415586774"/>
      <w:bookmarkStart w:id="33" w:name="_Toc416528603"/>
      <w:bookmarkStart w:id="34" w:name="_Toc419445119"/>
      <w:bookmarkStart w:id="35" w:name="_Toc419465141"/>
      <w:r>
        <w:t xml:space="preserve">Celková cena za </w:t>
      </w:r>
      <w:r w:rsidR="00461646" w:rsidRPr="005959B4">
        <w:t xml:space="preserve">splnění závazku Zhotovitele </w:t>
      </w:r>
      <w:r w:rsidR="00C25E46" w:rsidRPr="005959B4">
        <w:t>provést</w:t>
      </w:r>
      <w:r w:rsidR="00461646" w:rsidRPr="005959B4">
        <w:t xml:space="preserve"> </w:t>
      </w:r>
      <w:r w:rsidRPr="005959B4">
        <w:t>Díl</w:t>
      </w:r>
      <w:r w:rsidR="00461646" w:rsidRPr="005959B4">
        <w:t>o v rozsahu dle Smlouvy</w:t>
      </w:r>
      <w:r w:rsidRPr="005959B4">
        <w:t>,</w:t>
      </w:r>
      <w:r w:rsidR="0039258A" w:rsidRPr="005959B4">
        <w:t xml:space="preserve"> tj. Cena díla,</w:t>
      </w:r>
      <w:r w:rsidRPr="005959B4">
        <w:t xml:space="preserve"> </w:t>
      </w:r>
      <w:bookmarkStart w:id="36" w:name="_Toc425139152"/>
      <w:bookmarkStart w:id="37" w:name="_Toc440525969"/>
      <w:bookmarkEnd w:id="25"/>
      <w:bookmarkEnd w:id="26"/>
      <w:bookmarkEnd w:id="27"/>
      <w:bookmarkEnd w:id="28"/>
      <w:bookmarkEnd w:id="29"/>
      <w:r w:rsidR="00461646" w:rsidRPr="005959B4">
        <w:t>je uvedena</w:t>
      </w:r>
      <w:r w:rsidR="00F15E00" w:rsidRPr="005959B4">
        <w:t xml:space="preserve"> pod položkou </w:t>
      </w:r>
      <w:r w:rsidR="00044C0B" w:rsidRPr="005959B4">
        <w:t>Nabídková cena celkem</w:t>
      </w:r>
      <w:r w:rsidR="00461646" w:rsidRPr="005959B4">
        <w:t xml:space="preserve"> </w:t>
      </w:r>
      <w:r w:rsidRPr="005959B4">
        <w:t>v </w:t>
      </w:r>
      <w:r w:rsidR="00C90BB4" w:rsidRPr="005959B4">
        <w:t>p</w:t>
      </w:r>
      <w:r w:rsidRPr="005959B4">
        <w:t xml:space="preserve">říloze č. </w:t>
      </w:r>
      <w:r w:rsidR="00642062" w:rsidRPr="005959B4">
        <w:t>2</w:t>
      </w:r>
      <w:r w:rsidR="00C90BB4" w:rsidRPr="005959B4">
        <w:t xml:space="preserve"> Smlouvy</w:t>
      </w:r>
      <w:r w:rsidR="000C35AE" w:rsidRPr="005959B4">
        <w:rPr>
          <w:rFonts w:ascii="Verdana" w:hAnsi="Verdana"/>
        </w:rPr>
        <w:t xml:space="preserve"> (dále jen „</w:t>
      </w:r>
      <w:r w:rsidR="000C35AE" w:rsidRPr="005959B4">
        <w:rPr>
          <w:rFonts w:ascii="Verdana" w:hAnsi="Verdana"/>
          <w:b/>
          <w:bCs/>
        </w:rPr>
        <w:t>Příloha č. 2</w:t>
      </w:r>
      <w:r w:rsidR="000C35AE" w:rsidRPr="005959B4">
        <w:rPr>
          <w:rFonts w:ascii="Verdana" w:hAnsi="Verdana"/>
        </w:rPr>
        <w:t>“)</w:t>
      </w:r>
      <w:r w:rsidRPr="005959B4">
        <w:rPr>
          <w:rFonts w:ascii="Verdana" w:hAnsi="Verdana"/>
        </w:rPr>
        <w:t>.</w:t>
      </w:r>
      <w:bookmarkEnd w:id="36"/>
      <w:bookmarkEnd w:id="37"/>
    </w:p>
    <w:bookmarkEnd w:id="30"/>
    <w:bookmarkEnd w:id="31"/>
    <w:bookmarkEnd w:id="32"/>
    <w:bookmarkEnd w:id="33"/>
    <w:bookmarkEnd w:id="34"/>
    <w:bookmarkEnd w:id="35"/>
    <w:p w14:paraId="3DDD84DA" w14:textId="19F9FEBE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>, a to jak jednotkové ceny</w:t>
      </w:r>
      <w:r w:rsidR="00955A45">
        <w:rPr>
          <w:rFonts w:ascii="Verdana" w:hAnsi="Verdana"/>
        </w:rPr>
        <w:t>,</w:t>
      </w:r>
      <w:r w:rsidR="00616514">
        <w:rPr>
          <w:rFonts w:ascii="Verdana" w:hAnsi="Verdana"/>
        </w:rPr>
        <w:t xml:space="preserve">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8A531F">
        <w:t>. Nabídková cena,</w:t>
      </w:r>
      <w:r w:rsidRPr="00CC6061">
        <w:rPr>
          <w:rFonts w:ascii="Verdana" w:hAnsi="Verdana"/>
        </w:rPr>
        <w:t xml:space="preserve"> 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05A92">
        <w:rPr>
          <w:rFonts w:ascii="Verdana" w:hAnsi="Verdana"/>
        </w:rPr>
        <w:t xml:space="preserve">). </w:t>
      </w:r>
    </w:p>
    <w:p w14:paraId="54209354" w14:textId="56488D45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78349BF2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8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8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21EA61E7"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6761F3E7" w14:textId="79170689" w:rsidR="005959B4" w:rsidRDefault="00573C19" w:rsidP="004428DA">
      <w:pPr>
        <w:pStyle w:val="Nadpis3"/>
      </w:pPr>
      <w:r>
        <w:t xml:space="preserve">První platební milník: Výzva k úhradě ve výši jednotkové ceny za položku </w:t>
      </w:r>
      <w:r w:rsidR="00E10AA2">
        <w:t xml:space="preserve">v Příloze č. 2: </w:t>
      </w:r>
      <w:r w:rsidR="000C4FBE">
        <w:t>E1</w:t>
      </w:r>
      <w:r w:rsidR="00E10AA2">
        <w:t xml:space="preserve"> - </w:t>
      </w:r>
      <w:r w:rsidR="000C4FBE">
        <w:t>Před-implementační analýza, Implementační služby</w:t>
      </w:r>
      <w:r w:rsidR="00254E0D">
        <w:t xml:space="preserve"> (napojení určených zdrojů logů pro Etapu 1)</w:t>
      </w:r>
      <w:r w:rsidR="004428DA">
        <w:t>,</w:t>
      </w:r>
      <w:r w:rsidR="000C4FBE">
        <w:t xml:space="preserve"> E1 - Licence, údržba licencí a technická podpora výrobce na 60 měsíců, nebo </w:t>
      </w:r>
      <w:r w:rsidR="0239F488">
        <w:t>subskripce</w:t>
      </w:r>
      <w:r w:rsidR="000C4FBE">
        <w:t xml:space="preserve"> licencí včetně údržby a technické podpory na 60 měsíců (celková cena za výčet licencí uvedených v Příloze č. 20 Zadávací dokumentace "Log management a SIEM dotazník", záložka Licence), E1 – Hardwarové prostředky, dodávané nad rámec specifikovaných Požadavků na služby Platformy SŽ, technická podpora výrobce HW na 60 měsíců, údržba a technická podpora HW dodavatele na 60 měsíců,  </w:t>
      </w:r>
      <w:r w:rsidR="004428DA">
        <w:t xml:space="preserve">a to nejdříve po akceptaci (bez výhrad) </w:t>
      </w:r>
      <w:r w:rsidR="000C4FBE">
        <w:t>Etapy</w:t>
      </w:r>
      <w:r w:rsidR="004428DA">
        <w:t xml:space="preserve"> 1 (tedy </w:t>
      </w:r>
      <w:r w:rsidR="000C4FBE">
        <w:t>Etapy 1A</w:t>
      </w:r>
      <w:r w:rsidR="004428DA">
        <w:t xml:space="preserve"> a </w:t>
      </w:r>
      <w:r w:rsidR="000C4FBE">
        <w:t>Etapy 1B</w:t>
      </w:r>
      <w:r w:rsidR="004428DA">
        <w:t>), která je tvořena činnostmi uvedenými v části</w:t>
      </w:r>
      <w:r w:rsidR="00254E0D">
        <w:t xml:space="preserve"> 2.3.1.,</w:t>
      </w:r>
      <w:r w:rsidR="000C4FBE">
        <w:t xml:space="preserve"> 2.4., </w:t>
      </w:r>
      <w:r w:rsidR="00254E0D">
        <w:t xml:space="preserve">2.4.13, </w:t>
      </w:r>
      <w:r w:rsidR="000C4FBE">
        <w:t xml:space="preserve">4.1.1;4.1.2;4.1.3 </w:t>
      </w:r>
      <w:r w:rsidR="004428DA">
        <w:t>Přílohy č. 1;</w:t>
      </w:r>
    </w:p>
    <w:p w14:paraId="484C890B" w14:textId="14D4C02B" w:rsidR="004428DA" w:rsidRDefault="00573C19" w:rsidP="004428DA">
      <w:pPr>
        <w:pStyle w:val="Nadpis3"/>
      </w:pPr>
      <w:r>
        <w:t xml:space="preserve">Druhý platební milník: </w:t>
      </w:r>
      <w:r w:rsidR="00E10AA2">
        <w:t xml:space="preserve">Výzva k úhradě ve výši jednotkové ceny za položku v Příloze č. 2: </w:t>
      </w:r>
      <w:r w:rsidR="00254E0D">
        <w:t>E</w:t>
      </w:r>
      <w:r w:rsidR="00E10AA2">
        <w:t xml:space="preserve">2 - </w:t>
      </w:r>
      <w:r w:rsidR="00254E0D" w:rsidRPr="00254E0D">
        <w:t>Implementační služby (napojení určených zdrojů logů pro Etapu 2)</w:t>
      </w:r>
      <w:r w:rsidR="00254E0D">
        <w:t xml:space="preserve">, </w:t>
      </w:r>
      <w:r w:rsidR="00254E0D" w:rsidRPr="004428DA">
        <w:t xml:space="preserve">a to nejdříve po akceptaci (bez výhrad) </w:t>
      </w:r>
      <w:r w:rsidR="00254E0D">
        <w:t>Etapy</w:t>
      </w:r>
      <w:r w:rsidR="00254E0D" w:rsidRPr="004428DA">
        <w:t xml:space="preserve"> </w:t>
      </w:r>
      <w:r w:rsidR="00861C8B">
        <w:t>2,</w:t>
      </w:r>
      <w:r w:rsidR="00254E0D">
        <w:t xml:space="preserve"> </w:t>
      </w:r>
      <w:r w:rsidR="004428DA">
        <w:t>která je tvořena činnostmi uvedenými v části</w:t>
      </w:r>
      <w:r w:rsidR="00254E0D">
        <w:t xml:space="preserve"> 2.3.2 a </w:t>
      </w:r>
      <w:r w:rsidR="004428DA">
        <w:t>4.1.3 Přílohy č. 1;</w:t>
      </w:r>
    </w:p>
    <w:p w14:paraId="57F6DE8D" w14:textId="61E1DBCE" w:rsidR="00573C19" w:rsidRDefault="00573C19" w:rsidP="003C7266">
      <w:pPr>
        <w:pStyle w:val="Nadpis3"/>
      </w:pPr>
      <w:r w:rsidRPr="00573C19">
        <w:t>Třetí platební milník:</w:t>
      </w:r>
      <w:r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E10AA2" w:rsidRPr="00685F35">
        <w:t xml:space="preserve"> </w:t>
      </w:r>
      <w:r w:rsidR="00E10AA2">
        <w:t xml:space="preserve">v Příloze č. 2: </w:t>
      </w:r>
      <w:r w:rsidR="007C7E52">
        <w:t>E3 – Tvorba</w:t>
      </w:r>
      <w:r w:rsidR="00254E0D" w:rsidRPr="00254E0D">
        <w:t xml:space="preserve"> a optimalizace bezpečnostní / detekční politiky řešení, Školení</w:t>
      </w:r>
      <w:r w:rsidR="00254E0D">
        <w:t>,</w:t>
      </w:r>
      <w:r w:rsidR="00861C8B">
        <w:t xml:space="preserve"> </w:t>
      </w:r>
      <w:r w:rsidR="00861C8B" w:rsidRPr="004428DA">
        <w:t xml:space="preserve">a to nejdříve po akceptaci (bez výhrad) </w:t>
      </w:r>
      <w:r w:rsidR="00861C8B">
        <w:t>Etapy</w:t>
      </w:r>
      <w:r w:rsidR="00861C8B" w:rsidRPr="004428DA">
        <w:t xml:space="preserve"> </w:t>
      </w:r>
      <w:r w:rsidR="00861C8B">
        <w:t>3,</w:t>
      </w:r>
      <w:r w:rsidR="00254E0D">
        <w:t xml:space="preserve"> </w:t>
      </w:r>
      <w:r w:rsidR="00E10AA2">
        <w:t xml:space="preserve">která je tvořena činnostmi uvedenými </w:t>
      </w:r>
      <w:r w:rsidR="00E10AA2" w:rsidRPr="005C37D8">
        <w:t xml:space="preserve">v části </w:t>
      </w:r>
      <w:r w:rsidR="007C7E52">
        <w:t xml:space="preserve">2.3.3, </w:t>
      </w:r>
      <w:r w:rsidR="00E10AA2">
        <w:t>4.</w:t>
      </w:r>
      <w:r w:rsidR="004428DA">
        <w:t>1.</w:t>
      </w:r>
      <w:r w:rsidR="00861C8B">
        <w:t>4 a 4.1.5.</w:t>
      </w:r>
      <w:r w:rsidR="00E10AA2" w:rsidRPr="005C37D8">
        <w:t xml:space="preserve"> Přílohy č. 1</w:t>
      </w:r>
      <w:r w:rsidR="007C7E52">
        <w:t>;</w:t>
      </w:r>
    </w:p>
    <w:p w14:paraId="4BEC084D" w14:textId="771175DC" w:rsidR="00861C8B" w:rsidRPr="00861C8B" w:rsidRDefault="00861C8B" w:rsidP="00861C8B">
      <w:pPr>
        <w:pStyle w:val="Nadpis3"/>
      </w:pPr>
      <w:r>
        <w:lastRenderedPageBreak/>
        <w:t xml:space="preserve">Čtvrtý platební milník: Výzva k úhradě ve výši jednotkové ceny za položku v Příloze č. 2: E4 - </w:t>
      </w:r>
      <w:r w:rsidRPr="00254E0D">
        <w:t xml:space="preserve">Implementační služby (napojení určených zdrojů logů pro Etapu </w:t>
      </w:r>
      <w:r>
        <w:t>4</w:t>
      </w:r>
      <w:r w:rsidRPr="00254E0D">
        <w:t>)</w:t>
      </w:r>
      <w:r>
        <w:t xml:space="preserve">, </w:t>
      </w:r>
      <w:r w:rsidRPr="004428DA">
        <w:t xml:space="preserve">a to nejdříve po akceptaci (bez výhrad) </w:t>
      </w:r>
      <w:r>
        <w:t>Etapy</w:t>
      </w:r>
      <w:r w:rsidRPr="004428DA">
        <w:t xml:space="preserve"> </w:t>
      </w:r>
      <w:r>
        <w:t>4, která je tvořena činnostmi uvedenými v části 2.3.2 a 4.1.3 Přílohy č. 1;</w:t>
      </w:r>
    </w:p>
    <w:p w14:paraId="3AFE9459" w14:textId="6F136933" w:rsidR="00563ED5" w:rsidRPr="000E0ADE" w:rsidRDefault="00563ED5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39" w:name="_Ref414377584"/>
      <w:bookmarkStart w:id="40" w:name="_Ref420588653"/>
      <w:bookmarkStart w:id="41" w:name="_Ref424985914"/>
      <w:r w:rsidRPr="000E0ADE">
        <w:rPr>
          <w:rFonts w:ascii="Verdana" w:hAnsi="Verdana"/>
        </w:rPr>
        <w:t xml:space="preserve">Zhotovitel je dále oprávněn doručit Objednateli Výzvu k úhradě za poskytování služeb </w:t>
      </w:r>
      <w:r w:rsidR="00861C8B" w:rsidRPr="00861C8B">
        <w:rPr>
          <w:rFonts w:ascii="Verdana" w:hAnsi="Verdana"/>
        </w:rPr>
        <w:t xml:space="preserve">Technická podpora servisního týmu </w:t>
      </w:r>
      <w:r w:rsidR="007C7E52">
        <w:rPr>
          <w:rFonts w:ascii="Verdana" w:hAnsi="Verdana"/>
        </w:rPr>
        <w:t>SŽ</w:t>
      </w:r>
      <w:r w:rsidR="00861C8B" w:rsidRPr="00861C8B">
        <w:rPr>
          <w:rFonts w:ascii="Verdana" w:hAnsi="Verdana"/>
        </w:rPr>
        <w:t xml:space="preserve"> </w:t>
      </w:r>
      <w:r w:rsidR="00AC1D44" w:rsidRPr="00AC1D44">
        <w:rPr>
          <w:rFonts w:ascii="Verdana" w:hAnsi="Verdana"/>
        </w:rPr>
        <w:t>dle čl.</w:t>
      </w:r>
      <w:r w:rsidR="00861C8B">
        <w:rPr>
          <w:rFonts w:ascii="Verdana" w:hAnsi="Verdana"/>
        </w:rPr>
        <w:t xml:space="preserve"> 2.3.5 a</w:t>
      </w:r>
      <w:r w:rsidR="00AC1D44" w:rsidRPr="00AC1D44">
        <w:rPr>
          <w:rFonts w:ascii="Verdana" w:hAnsi="Verdana"/>
        </w:rPr>
        <w:t xml:space="preserve"> </w:t>
      </w:r>
      <w:r w:rsidR="00AC1D44" w:rsidRPr="004428DA">
        <w:t>4.</w:t>
      </w:r>
      <w:r w:rsidR="00AC1D44">
        <w:t>2.1</w:t>
      </w:r>
      <w:r w:rsidR="00AC1D44" w:rsidRPr="004428DA">
        <w:t xml:space="preserve"> Přílohy č. 1</w:t>
      </w:r>
      <w:r w:rsidR="00AC1D44">
        <w:t xml:space="preserve"> a čl. 1</w:t>
      </w:r>
      <w:r w:rsidR="00AC1D44" w:rsidRPr="00AC1D44">
        <w:rPr>
          <w:rFonts w:ascii="Verdana" w:hAnsi="Verdana"/>
        </w:rPr>
        <w:t xml:space="preserve">1 </w:t>
      </w:r>
      <w:r w:rsidR="00AC1D44">
        <w:rPr>
          <w:rFonts w:ascii="Verdana" w:hAnsi="Verdana"/>
        </w:rPr>
        <w:t xml:space="preserve">této </w:t>
      </w:r>
      <w:r w:rsidR="00AC1D44" w:rsidRPr="00AC1D44">
        <w:rPr>
          <w:rFonts w:ascii="Verdana" w:hAnsi="Verdana"/>
        </w:rPr>
        <w:t xml:space="preserve">Smlouvy, </w:t>
      </w:r>
      <w:r w:rsidR="00AC1D44">
        <w:rPr>
          <w:rFonts w:ascii="Verdana" w:hAnsi="Verdana"/>
        </w:rPr>
        <w:t xml:space="preserve">a </w:t>
      </w:r>
      <w:r w:rsidR="00AC1D44" w:rsidRPr="00AC1D44">
        <w:rPr>
          <w:rFonts w:ascii="Verdana" w:hAnsi="Verdana"/>
        </w:rPr>
        <w:t>Údržba řešení</w:t>
      </w:r>
      <w:r w:rsidR="00AC1D44">
        <w:rPr>
          <w:rFonts w:ascii="Verdana" w:hAnsi="Verdana"/>
        </w:rPr>
        <w:t xml:space="preserve"> </w:t>
      </w:r>
      <w:r w:rsidR="00AC1D44" w:rsidRPr="00AC1D44">
        <w:rPr>
          <w:rFonts w:ascii="Verdana" w:hAnsi="Verdana"/>
        </w:rPr>
        <w:t xml:space="preserve">dle čl. </w:t>
      </w:r>
      <w:r w:rsidR="00AC1D44" w:rsidRPr="004428DA">
        <w:t xml:space="preserve">v části </w:t>
      </w:r>
      <w:r w:rsidR="00861C8B">
        <w:t xml:space="preserve">2.3.5 a </w:t>
      </w:r>
      <w:r w:rsidR="00AC1D44" w:rsidRPr="004428DA">
        <w:t>4.</w:t>
      </w:r>
      <w:r w:rsidR="00AC1D44">
        <w:t>2.2</w:t>
      </w:r>
      <w:r w:rsidR="00AC1D44" w:rsidRPr="004428DA">
        <w:t xml:space="preserve"> Přílohy č. 1</w:t>
      </w:r>
      <w:r w:rsidR="00AC1D44">
        <w:t xml:space="preserve"> této Smlouvy</w:t>
      </w:r>
      <w:r w:rsidR="00AC1D44">
        <w:rPr>
          <w:rFonts w:ascii="Verdana" w:hAnsi="Verdana"/>
        </w:rPr>
        <w:t xml:space="preserve">, </w:t>
      </w:r>
      <w:r w:rsidRPr="000E0ADE">
        <w:rPr>
          <w:rFonts w:ascii="Verdana" w:hAnsi="Verdana"/>
        </w:rPr>
        <w:t>a to opakovaně po dobu trvání Smlouvy po uplynutí každ</w:t>
      </w:r>
      <w:r>
        <w:rPr>
          <w:rFonts w:ascii="Verdana" w:hAnsi="Verdana"/>
        </w:rPr>
        <w:t>ého</w:t>
      </w:r>
      <w:r w:rsidRPr="000E0ADE">
        <w:rPr>
          <w:rFonts w:ascii="Verdana" w:hAnsi="Verdana"/>
        </w:rPr>
        <w:t xml:space="preserve"> </w:t>
      </w:r>
      <w:r>
        <w:rPr>
          <w:rFonts w:ascii="Verdana" w:hAnsi="Verdana"/>
        </w:rPr>
        <w:t>1 měsíce</w:t>
      </w:r>
      <w:r w:rsidRPr="00D64629">
        <w:rPr>
          <w:rFonts w:ascii="Verdana" w:hAnsi="Verdana"/>
        </w:rPr>
        <w:t xml:space="preserve"> </w:t>
      </w:r>
      <w:r w:rsidRPr="004F6AFA">
        <w:rPr>
          <w:rFonts w:ascii="Verdana" w:hAnsi="Verdana"/>
        </w:rPr>
        <w:t xml:space="preserve">ode dne akceptace </w:t>
      </w:r>
      <w:r w:rsidRPr="004F6AFA">
        <w:t>(bez výhrad)</w:t>
      </w:r>
      <w:r w:rsidRPr="004F6AFA">
        <w:rPr>
          <w:rFonts w:ascii="Verdana" w:hAnsi="Verdana"/>
        </w:rPr>
        <w:t xml:space="preserve"> </w:t>
      </w:r>
      <w:r w:rsidR="00861C8B">
        <w:rPr>
          <w:rFonts w:ascii="Verdana" w:hAnsi="Verdana"/>
        </w:rPr>
        <w:t>Etapy 1B</w:t>
      </w:r>
      <w:r w:rsidR="007C7E52">
        <w:rPr>
          <w:rFonts w:ascii="Verdana" w:hAnsi="Verdana"/>
        </w:rPr>
        <w:t>.</w:t>
      </w:r>
      <w:r w:rsidRPr="00D64629">
        <w:rPr>
          <w:rFonts w:ascii="Verdana" w:hAnsi="Verdana"/>
        </w:rPr>
        <w:t xml:space="preserve"> Každá</w:t>
      </w:r>
      <w:r w:rsidRPr="000E0ADE">
        <w:rPr>
          <w:rFonts w:ascii="Verdana" w:hAnsi="Verdana"/>
        </w:rPr>
        <w:t xml:space="preserve"> Výzva k úhradě dle předchozí věty může být vystavena ve výši </w:t>
      </w:r>
      <w:r>
        <w:rPr>
          <w:rFonts w:ascii="Verdana" w:hAnsi="Verdana"/>
        </w:rPr>
        <w:t xml:space="preserve">jednotkové </w:t>
      </w:r>
      <w:r w:rsidRPr="00685F35">
        <w:rPr>
          <w:rFonts w:ascii="Verdana" w:hAnsi="Verdana"/>
        </w:rPr>
        <w:t>ceny za položku dle Přílohy č. 2</w:t>
      </w:r>
      <w:r w:rsidR="00AC1D44">
        <w:rPr>
          <w:rFonts w:ascii="Verdana" w:hAnsi="Verdana"/>
        </w:rPr>
        <w:t xml:space="preserve"> této Smlouvy: </w:t>
      </w:r>
      <w:r w:rsidR="00AC1D44" w:rsidRPr="00AC1D44">
        <w:rPr>
          <w:rFonts w:ascii="Verdana" w:hAnsi="Verdana"/>
        </w:rPr>
        <w:t xml:space="preserve">Technická podpora servisního týmu </w:t>
      </w:r>
      <w:r w:rsidR="007C7E52">
        <w:rPr>
          <w:rFonts w:ascii="Verdana" w:hAnsi="Verdana"/>
        </w:rPr>
        <w:t>SŽ,</w:t>
      </w:r>
      <w:r w:rsidR="00861C8B">
        <w:rPr>
          <w:rFonts w:ascii="Verdana" w:hAnsi="Verdana"/>
        </w:rPr>
        <w:t xml:space="preserve"> ú</w:t>
      </w:r>
      <w:r w:rsidR="00AC1D44" w:rsidRPr="00AC1D44">
        <w:rPr>
          <w:rFonts w:ascii="Verdana" w:hAnsi="Verdana"/>
        </w:rPr>
        <w:t>držba řešení</w:t>
      </w:r>
      <w:r w:rsidRPr="000E0ADE">
        <w:rPr>
          <w:rFonts w:ascii="Verdana" w:hAnsi="Verdana"/>
        </w:rPr>
        <w:t xml:space="preserve">. </w:t>
      </w:r>
    </w:p>
    <w:p w14:paraId="538DFCA3" w14:textId="5AFCC529" w:rsidR="00563ED5" w:rsidRDefault="00563ED5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r w:rsidRPr="69084B90">
        <w:rPr>
          <w:rFonts w:ascii="Verdana" w:hAnsi="Verdana"/>
        </w:rPr>
        <w:t xml:space="preserve">Zhotovitel je dále oprávněn doručit Objednateli Výzvu k úhradě po akceptaci (bez výhrad) každého plnění na základě Objednávky </w:t>
      </w:r>
      <w:r w:rsidR="00AC1D44" w:rsidRPr="69084B90">
        <w:rPr>
          <w:rFonts w:ascii="Verdana" w:hAnsi="Verdana"/>
        </w:rPr>
        <w:t>Konzultací a rozvojových aktivit</w:t>
      </w:r>
      <w:r w:rsidRPr="69084B90">
        <w:rPr>
          <w:rFonts w:ascii="Verdana" w:hAnsi="Verdana"/>
        </w:rPr>
        <w:t xml:space="preserve"> dle čl. 12 této Smlouvy, a to ve výši součinu počtu MD dle</w:t>
      </w:r>
      <w:r w:rsidR="0B3831FE" w:rsidRPr="69084B90">
        <w:rPr>
          <w:rFonts w:ascii="Verdana" w:hAnsi="Verdana"/>
        </w:rPr>
        <w:t xml:space="preserve"> skutečně provedených MD</w:t>
      </w:r>
      <w:r w:rsidRPr="69084B90">
        <w:rPr>
          <w:rFonts w:ascii="Verdana" w:hAnsi="Verdana"/>
        </w:rPr>
        <w:t xml:space="preserve"> </w:t>
      </w:r>
      <w:r w:rsidR="7575D0E7" w:rsidRPr="69084B90">
        <w:rPr>
          <w:rFonts w:ascii="Verdana" w:hAnsi="Verdana"/>
        </w:rPr>
        <w:t xml:space="preserve">(nejvýše dle </w:t>
      </w:r>
      <w:r w:rsidRPr="69084B90">
        <w:rPr>
          <w:rFonts w:ascii="Verdana" w:hAnsi="Verdana"/>
        </w:rPr>
        <w:t>Objednávky</w:t>
      </w:r>
      <w:r w:rsidR="436398A4" w:rsidRPr="69084B90">
        <w:rPr>
          <w:rFonts w:ascii="Verdana" w:hAnsi="Verdana"/>
        </w:rPr>
        <w:t>)</w:t>
      </w:r>
      <w:r w:rsidRPr="69084B90">
        <w:rPr>
          <w:rFonts w:ascii="Verdana" w:hAnsi="Verdana"/>
        </w:rPr>
        <w:t xml:space="preserve"> a ceny za jednu MD dle příslušné položky ceny </w:t>
      </w:r>
      <w:r w:rsidR="00AC1D44" w:rsidRPr="69084B90">
        <w:rPr>
          <w:rFonts w:ascii="Verdana" w:hAnsi="Verdana"/>
        </w:rPr>
        <w:t>Konzultace a rozvojové aktivity</w:t>
      </w:r>
      <w:r w:rsidR="00AC1D44" w:rsidRPr="69084B90">
        <w:rPr>
          <w:rFonts w:ascii="Verdana" w:hAnsi="Verdana"/>
          <w:i/>
          <w:iCs/>
        </w:rPr>
        <w:t xml:space="preserve"> </w:t>
      </w:r>
      <w:r w:rsidRPr="69084B90">
        <w:rPr>
          <w:rFonts w:ascii="Verdana" w:hAnsi="Verdana"/>
        </w:rPr>
        <w:t>uvedené Příloze č. 2 této Smlouvy.</w:t>
      </w:r>
    </w:p>
    <w:p w14:paraId="0921DF0C" w14:textId="77777777" w:rsidR="00563ED5" w:rsidRPr="00993DAA" w:rsidRDefault="00563ED5" w:rsidP="008673D0">
      <w:pPr>
        <w:pStyle w:val="Nadpis2"/>
        <w:spacing w:line="276" w:lineRule="auto"/>
        <w:ind w:left="567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>
        <w:rPr>
          <w:rFonts w:ascii="Verdana" w:hAnsi="Verdana"/>
        </w:rPr>
        <w:t xml:space="preserve">Kromě náležitostí účetního či daňového dokladu musí být Výzva k úhradě označena </w:t>
      </w:r>
      <w:r>
        <w:t xml:space="preserve">registračním číslem projektu: </w:t>
      </w:r>
      <w:r w:rsidRPr="00C24829">
        <w:rPr>
          <w:highlight w:val="yellow"/>
        </w:rPr>
        <w:t>…</w:t>
      </w:r>
      <w:r>
        <w:t xml:space="preserve">. Pokud je Výzva k úhradě hrazena z více zdrojů, budou na ní uvedena všechna čísla projektů. </w:t>
      </w:r>
      <w:r w:rsidRPr="00DB0CF7">
        <w:t>O</w:t>
      </w:r>
      <w:r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C24132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3C7266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D04E7C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3C7266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39"/>
      <w:bookmarkEnd w:id="40"/>
      <w:bookmarkEnd w:id="41"/>
    </w:p>
    <w:p w14:paraId="74849A9C" w14:textId="73F55C2C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5B36F4">
        <w:rPr>
          <w:rFonts w:ascii="Verdana" w:hAnsi="Verdana"/>
        </w:rPr>
        <w:t>, ve znění pozdějších předpisů</w:t>
      </w:r>
      <w:r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1E2C4F94" w14:textId="77777777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2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</w:t>
      </w:r>
      <w:r w:rsidRPr="00190C69">
        <w:rPr>
          <w:rFonts w:ascii="Verdana" w:hAnsi="Verdana"/>
        </w:rPr>
        <w:lastRenderedPageBreak/>
        <w:t xml:space="preserve">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2"/>
    </w:p>
    <w:p w14:paraId="24F5B2D0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>podstatné porušení Smlouvy.</w:t>
      </w:r>
    </w:p>
    <w:p w14:paraId="00D9AB6F" w14:textId="77777777" w:rsidR="00573C19" w:rsidRPr="00713BE8" w:rsidRDefault="00573C19" w:rsidP="00573C19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45F5FA2C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3" w:name="_Ref98865709"/>
      <w:r w:rsidRPr="00D25FC0">
        <w:rPr>
          <w:rFonts w:ascii="Verdana" w:hAnsi="Verdana"/>
          <w:iCs/>
        </w:rPr>
        <w:t xml:space="preserve">Akceptačnímu řízení dle části 8 ZOP a tohoto článku Smlouvy podléhají </w:t>
      </w:r>
      <w:r w:rsidR="00E75F18">
        <w:rPr>
          <w:rFonts w:ascii="Verdana" w:hAnsi="Verdana"/>
          <w:iCs/>
        </w:rPr>
        <w:t xml:space="preserve">Etapy </w:t>
      </w:r>
      <w:r w:rsidRPr="00D25FC0">
        <w:rPr>
          <w:rFonts w:ascii="Verdana" w:hAnsi="Verdana"/>
          <w:iCs/>
        </w:rPr>
        <w:t>definované v čl. 2 odst. 2.3.1 až 2.3</w:t>
      </w:r>
      <w:r w:rsidR="00AC1D44">
        <w:rPr>
          <w:rFonts w:ascii="Verdana" w:hAnsi="Verdana"/>
          <w:iCs/>
        </w:rPr>
        <w:t>.</w:t>
      </w:r>
      <w:r w:rsidR="00E75F18">
        <w:rPr>
          <w:rFonts w:ascii="Verdana" w:hAnsi="Verdana"/>
          <w:iCs/>
        </w:rPr>
        <w:t>9</w:t>
      </w:r>
      <w:r w:rsidR="00AC1D44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této Smlouvy, tj. </w:t>
      </w:r>
      <w:r w:rsidR="00E75F18">
        <w:rPr>
          <w:rFonts w:ascii="Verdana" w:hAnsi="Verdana"/>
          <w:iCs/>
        </w:rPr>
        <w:t>Etapa</w:t>
      </w:r>
      <w:r w:rsidRPr="00D25FC0">
        <w:rPr>
          <w:rFonts w:ascii="Verdana" w:hAnsi="Verdana"/>
          <w:iCs/>
        </w:rPr>
        <w:t xml:space="preserve"> 1</w:t>
      </w:r>
      <w:r w:rsidR="00E75F18">
        <w:rPr>
          <w:rFonts w:ascii="Verdana" w:hAnsi="Verdana"/>
          <w:iCs/>
        </w:rPr>
        <w:t>A</w:t>
      </w:r>
      <w:r w:rsidRPr="00D25FC0">
        <w:rPr>
          <w:rFonts w:ascii="Verdana" w:hAnsi="Verdana"/>
          <w:iCs/>
        </w:rPr>
        <w:t xml:space="preserve">, </w:t>
      </w:r>
      <w:r w:rsidR="00E75F18">
        <w:rPr>
          <w:rFonts w:ascii="Verdana" w:hAnsi="Verdana"/>
          <w:iCs/>
        </w:rPr>
        <w:t>Etapa 1B, Etapa</w:t>
      </w:r>
      <w:r w:rsidRPr="00D25FC0">
        <w:rPr>
          <w:rFonts w:ascii="Verdana" w:hAnsi="Verdana"/>
          <w:iCs/>
        </w:rPr>
        <w:t xml:space="preserve"> </w:t>
      </w:r>
      <w:r w:rsidR="00E75F18">
        <w:rPr>
          <w:rFonts w:ascii="Verdana" w:hAnsi="Verdana"/>
          <w:iCs/>
        </w:rPr>
        <w:t>2</w:t>
      </w:r>
      <w:r w:rsidR="00AC1D44">
        <w:rPr>
          <w:rFonts w:ascii="Verdana" w:hAnsi="Verdana"/>
          <w:iCs/>
        </w:rPr>
        <w:t xml:space="preserve">, </w:t>
      </w:r>
      <w:r w:rsidR="00E75F18">
        <w:rPr>
          <w:rFonts w:ascii="Verdana" w:hAnsi="Verdana"/>
          <w:iCs/>
        </w:rPr>
        <w:t>Etapa 3,</w:t>
      </w:r>
      <w:r>
        <w:rPr>
          <w:rFonts w:ascii="Verdana" w:hAnsi="Verdana"/>
          <w:iCs/>
        </w:rPr>
        <w:t xml:space="preserve"> </w:t>
      </w:r>
      <w:r w:rsidR="00E75F18">
        <w:rPr>
          <w:rFonts w:ascii="Verdana" w:hAnsi="Verdana"/>
          <w:iCs/>
        </w:rPr>
        <w:t xml:space="preserve">Etapa </w:t>
      </w:r>
      <w:r>
        <w:rPr>
          <w:rFonts w:ascii="Verdana" w:hAnsi="Verdana"/>
          <w:iCs/>
        </w:rPr>
        <w:t>4</w:t>
      </w:r>
      <w:r w:rsidR="00E75F18">
        <w:rPr>
          <w:rFonts w:ascii="Verdana" w:hAnsi="Verdana"/>
          <w:iCs/>
        </w:rPr>
        <w:t>, Etapa 5 a Etapa 6.</w:t>
      </w:r>
      <w:r w:rsidRPr="00D25FC0">
        <w:rPr>
          <w:rFonts w:ascii="Verdana" w:hAnsi="Verdana"/>
          <w:iCs/>
        </w:rPr>
        <w:t xml:space="preserve"> Pro vyloučení všech pochybností Strany výslovně uvádějí, že </w:t>
      </w:r>
      <w:r w:rsidR="00E75F18">
        <w:rPr>
          <w:rFonts w:ascii="Verdana" w:hAnsi="Verdana"/>
          <w:iCs/>
        </w:rPr>
        <w:t>Etapa</w:t>
      </w:r>
      <w:r w:rsidR="00E75F18" w:rsidRPr="00D25FC0">
        <w:rPr>
          <w:rFonts w:ascii="Verdana" w:hAnsi="Verdana"/>
          <w:iCs/>
        </w:rPr>
        <w:t xml:space="preserve"> 1</w:t>
      </w:r>
      <w:r w:rsidR="00E75F18">
        <w:rPr>
          <w:rFonts w:ascii="Verdana" w:hAnsi="Verdana"/>
          <w:iCs/>
        </w:rPr>
        <w:t>A</w:t>
      </w:r>
      <w:r w:rsidR="00E75F18" w:rsidRPr="00D25FC0">
        <w:rPr>
          <w:rFonts w:ascii="Verdana" w:hAnsi="Verdana"/>
          <w:iCs/>
        </w:rPr>
        <w:t xml:space="preserve">, </w:t>
      </w:r>
      <w:r w:rsidR="00E75F18">
        <w:rPr>
          <w:rFonts w:ascii="Verdana" w:hAnsi="Verdana"/>
          <w:iCs/>
        </w:rPr>
        <w:t>Etapa 1B, Etapa</w:t>
      </w:r>
      <w:r w:rsidR="00E75F18" w:rsidRPr="00D25FC0">
        <w:rPr>
          <w:rFonts w:ascii="Verdana" w:hAnsi="Verdana"/>
          <w:iCs/>
        </w:rPr>
        <w:t xml:space="preserve"> </w:t>
      </w:r>
      <w:r w:rsidR="00E75F18">
        <w:rPr>
          <w:rFonts w:ascii="Verdana" w:hAnsi="Verdana"/>
          <w:iCs/>
        </w:rPr>
        <w:t xml:space="preserve">2, Etapa 3, Etapa 4, Etapa 5 a Etapa 6 </w:t>
      </w:r>
      <w:r w:rsidRPr="00D25FC0">
        <w:rPr>
          <w:rFonts w:ascii="Verdana" w:hAnsi="Verdana"/>
          <w:iCs/>
        </w:rPr>
        <w:t>podléhají samostatnému Akceptačnímu řízení.</w:t>
      </w:r>
    </w:p>
    <w:p w14:paraId="202963EC" w14:textId="109ED772" w:rsidR="00D91411" w:rsidRPr="00D91411" w:rsidRDefault="00D25FC0" w:rsidP="00D91411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Každá Fáze plnění podléhají samostatnému Akceptačnímu řízení se považuje za ukončenou akceptací (bez výhrad) posledního dílčího plnění uvedeného pro příslušnou </w:t>
      </w:r>
      <w:r w:rsidR="005F3202">
        <w:rPr>
          <w:rFonts w:ascii="Verdana" w:hAnsi="Verdana"/>
          <w:iCs/>
        </w:rPr>
        <w:t>Etapu</w:t>
      </w:r>
      <w:r w:rsidRPr="00D25FC0">
        <w:rPr>
          <w:rFonts w:ascii="Verdana" w:hAnsi="Verdana"/>
          <w:iCs/>
        </w:rPr>
        <w:t xml:space="preserve"> v části </w:t>
      </w:r>
      <w:r w:rsidR="005F3202">
        <w:rPr>
          <w:rFonts w:ascii="Verdana" w:hAnsi="Verdana"/>
          <w:iCs/>
        </w:rPr>
        <w:t>2 a 4</w:t>
      </w:r>
      <w:r w:rsidRPr="00D25FC0">
        <w:rPr>
          <w:rFonts w:ascii="Verdana" w:hAnsi="Verdana"/>
          <w:iCs/>
        </w:rPr>
        <w:t xml:space="preserve"> Přílohy č. 1</w:t>
      </w:r>
      <w:r w:rsidR="005B36F4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</w:t>
      </w:r>
      <w:r w:rsidR="005F3202">
        <w:rPr>
          <w:rFonts w:ascii="Verdana" w:hAnsi="Verdana"/>
          <w:iCs/>
        </w:rPr>
        <w:t>Etap</w:t>
      </w:r>
      <w:r w:rsidRPr="00D25FC0">
        <w:rPr>
          <w:rFonts w:ascii="Verdana" w:hAnsi="Verdana"/>
          <w:iCs/>
        </w:rPr>
        <w:t xml:space="preserve"> vyplývají z části </w:t>
      </w:r>
      <w:r w:rsidR="005F3202">
        <w:rPr>
          <w:rFonts w:ascii="Verdana" w:hAnsi="Verdana"/>
          <w:iCs/>
        </w:rPr>
        <w:t>2 a 4</w:t>
      </w:r>
      <w:r w:rsidRPr="00D25FC0">
        <w:rPr>
          <w:rFonts w:ascii="Verdana" w:hAnsi="Verdana"/>
          <w:iCs/>
        </w:rPr>
        <w:t xml:space="preserve"> Přílohy č. 1</w:t>
      </w:r>
      <w:r w:rsidR="005B36F4">
        <w:rPr>
          <w:rFonts w:ascii="Verdana" w:hAnsi="Verdana"/>
          <w:iCs/>
        </w:rPr>
        <w:t xml:space="preserve"> této Smlouvy</w:t>
      </w:r>
      <w:r w:rsidR="009A66B7">
        <w:rPr>
          <w:rFonts w:ascii="Verdana" w:hAnsi="Verdana"/>
          <w:iCs/>
        </w:rPr>
        <w:t>, kdy Dodavatel předá Objednateli všechny části plnění uvedené v</w:t>
      </w:r>
      <w:r w:rsidR="005B36F4">
        <w:rPr>
          <w:rFonts w:ascii="Verdana" w:hAnsi="Verdana"/>
          <w:iCs/>
        </w:rPr>
        <w:t> </w:t>
      </w:r>
      <w:r w:rsidR="009A66B7">
        <w:rPr>
          <w:rFonts w:ascii="Verdana" w:hAnsi="Verdana"/>
          <w:iCs/>
        </w:rPr>
        <w:t>kategorii „Výstupy</w:t>
      </w:r>
      <w:r w:rsidR="0058766D">
        <w:rPr>
          <w:rFonts w:ascii="Verdana" w:hAnsi="Verdana"/>
          <w:iCs/>
        </w:rPr>
        <w:t>“</w:t>
      </w:r>
      <w:r w:rsidR="009A66B7">
        <w:rPr>
          <w:rFonts w:ascii="Verdana" w:hAnsi="Verdana"/>
          <w:iCs/>
        </w:rPr>
        <w:t>.</w:t>
      </w:r>
      <w:r w:rsidR="00D91411">
        <w:rPr>
          <w:rFonts w:ascii="Verdana" w:hAnsi="Verdana"/>
          <w:iCs/>
        </w:rPr>
        <w:t xml:space="preserve"> U </w:t>
      </w:r>
      <w:r w:rsidR="005F3202">
        <w:rPr>
          <w:rFonts w:ascii="Verdana" w:hAnsi="Verdana"/>
          <w:iCs/>
        </w:rPr>
        <w:t>Etapy 5</w:t>
      </w:r>
      <w:r w:rsidR="00D91411">
        <w:rPr>
          <w:rFonts w:ascii="Verdana" w:hAnsi="Verdana"/>
          <w:iCs/>
        </w:rPr>
        <w:t xml:space="preserve"> předá Dodavatel Objednateli vždy do 5 dnů od skončení příslušného měsíce poskytování služeb měsíční výkaz shrnující poskytnutí dané služby za tento měsíc.</w:t>
      </w:r>
    </w:p>
    <w:p w14:paraId="450357A8" w14:textId="02F1B4FE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rámci Předmětu díla může dojít k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 xml:space="preserve">upřesnění Předmětu díla, resp. Akceptačních kritérií jednotlivých </w:t>
      </w:r>
      <w:r w:rsidR="005F3202">
        <w:rPr>
          <w:rFonts w:ascii="Verdana" w:hAnsi="Verdana"/>
          <w:iCs/>
        </w:rPr>
        <w:t>Etap</w:t>
      </w:r>
      <w:r w:rsidRPr="00D25FC0">
        <w:rPr>
          <w:rFonts w:ascii="Verdana" w:hAnsi="Verdana"/>
          <w:iCs/>
        </w:rPr>
        <w:t>. Vzhledem ke skutečnosti uvedené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předchozí větě nemohou být veškerá Akceptační kritéria vymezena zcela vyčerpávajícím způsobem. Zhotovitel proto bere na vědomí skutečnosti uvedené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odstavci a zavazuje se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ohledu postupovat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souladu 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>“ a zohledňovat veškeré připomínky Objednatele, které lze 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ohledem na účel Smlouvy považovat za oprávněné. Zhotovitel dále bere na vědomí, že vzhledem ke skutečnostem uvedeným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odstavci mohou být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rámci Akceptačního řízení vzneseny Objednatelem výhrady, jejichž povaha bude bránit akceptaci a jejichž důsledkem tak může být prodloužení doby Akceptačního řízení. Objednatel se zavazuje poskytnout Zhotoviteli součinnost při projednání připomínek k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 xml:space="preserve">Předmětu díla i ve fázích přípravy. </w:t>
      </w:r>
    </w:p>
    <w:p w14:paraId="2C4693DC" w14:textId="6CD327E6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Smlouvy podléhají rovněž práce provedené na základě Objednávek </w:t>
      </w:r>
      <w:r w:rsidR="00D91411">
        <w:rPr>
          <w:rFonts w:ascii="Verdana" w:hAnsi="Verdana"/>
          <w:iCs/>
        </w:rPr>
        <w:t>Konzultací a rozvojových aktivit</w:t>
      </w:r>
      <w:r w:rsidR="008546FB">
        <w:rPr>
          <w:rFonts w:ascii="Verdana" w:hAnsi="Verdana"/>
          <w:iCs/>
        </w:rPr>
        <w:t xml:space="preserve"> dle článku 1</w:t>
      </w:r>
      <w:r w:rsidR="00E2183C">
        <w:rPr>
          <w:rFonts w:ascii="Verdana" w:hAnsi="Verdana"/>
          <w:iCs/>
        </w:rPr>
        <w:t>2</w:t>
      </w:r>
      <w:r w:rsidR="008546FB">
        <w:rPr>
          <w:rFonts w:ascii="Verdana" w:hAnsi="Verdana"/>
          <w:iCs/>
        </w:rPr>
        <w:t xml:space="preserve"> Smlouvy.</w:t>
      </w:r>
      <w:r w:rsidRPr="00D25FC0">
        <w:rPr>
          <w:rFonts w:ascii="Verdana" w:hAnsi="Verdana"/>
          <w:iCs/>
        </w:rPr>
        <w:t xml:space="preserve"> Akceptační kritéria vyplývají ze specifikace prací uvedených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Objednávce.</w:t>
      </w:r>
    </w:p>
    <w:p w14:paraId="2AA331DE" w14:textId="7BAE9531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Posuzování jakýchkoliv Akceptačních kritérií je nutno provádět 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 xml:space="preserve">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3"/>
    </w:p>
    <w:p w14:paraId="2E912EA9" w14:textId="4DF23585" w:rsidR="00FB2254" w:rsidRDefault="008546FB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4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 xml:space="preserve">Zhotovitele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</w:t>
      </w:r>
      <w:r w:rsidR="005B36F4">
        <w:rPr>
          <w:rFonts w:cs="Verdana"/>
          <w:color w:val="000000"/>
        </w:rPr>
        <w:t> </w:t>
      </w:r>
      <w:r w:rsidRPr="00C24829">
        <w:rPr>
          <w:rFonts w:cs="Verdana"/>
          <w:color w:val="000000"/>
        </w:rPr>
        <w:t xml:space="preserve">části </w:t>
      </w:r>
      <w:r>
        <w:rPr>
          <w:rFonts w:cs="Verdana"/>
          <w:color w:val="000000"/>
        </w:rPr>
        <w:t xml:space="preserve">4 </w:t>
      </w:r>
      <w:r w:rsidRPr="00C24829">
        <w:rPr>
          <w:rFonts w:cs="Verdana"/>
          <w:color w:val="000000"/>
        </w:rPr>
        <w:t>Přílohy č. 1</w:t>
      </w:r>
      <w:r w:rsidR="005B36F4">
        <w:rPr>
          <w:rFonts w:cs="Verdana"/>
          <w:color w:val="000000"/>
        </w:rPr>
        <w:t xml:space="preserve"> této Smlouvy,</w:t>
      </w:r>
      <w:r>
        <w:rPr>
          <w:rFonts w:cs="Verdana"/>
          <w:color w:val="000000"/>
        </w:rPr>
        <w:t xml:space="preserve"> Autorským dílem, uplatní se čl. 6.</w:t>
      </w:r>
      <w:r w:rsidR="009A66B7">
        <w:rPr>
          <w:rFonts w:cs="Verdana"/>
          <w:color w:val="000000"/>
        </w:rPr>
        <w:t>2</w:t>
      </w:r>
      <w:r>
        <w:rPr>
          <w:rFonts w:cs="Verdana"/>
          <w:color w:val="000000"/>
        </w:rPr>
        <w:t>. ZOP</w:t>
      </w:r>
      <w:r w:rsidR="009A66B7">
        <w:rPr>
          <w:rFonts w:cs="Verdana"/>
          <w:color w:val="000000"/>
        </w:rPr>
        <w:t>.</w:t>
      </w:r>
    </w:p>
    <w:bookmarkEnd w:id="44"/>
    <w:p w14:paraId="49CC7C8D" w14:textId="4E124941" w:rsidR="00C7435D" w:rsidRPr="0033655E" w:rsidRDefault="00C7435D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lastRenderedPageBreak/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33655E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 w:rsidRPr="21EA61E7">
        <w:rPr>
          <w:rFonts w:ascii="Verdana" w:hAnsi="Verdana"/>
        </w:rPr>
        <w:t>Školení</w:t>
      </w:r>
    </w:p>
    <w:p w14:paraId="52C9B73E" w14:textId="2FB6ED93" w:rsidR="007325EC" w:rsidRDefault="006F781D" w:rsidP="007325EC">
      <w:pPr>
        <w:pStyle w:val="Nadpis2"/>
        <w:spacing w:line="276" w:lineRule="auto"/>
      </w:pPr>
      <w:r>
        <w:t xml:space="preserve">Objednatel </w:t>
      </w:r>
      <w:r w:rsidR="009A66B7">
        <w:t>požaduje</w:t>
      </w:r>
      <w:r>
        <w:t xml:space="preserve"> provedení školení ze strany Zhotovitele</w:t>
      </w:r>
      <w:r w:rsidR="009A66B7">
        <w:t>, jehož parametry jsou podrobněji vymezeny v čl. 4.1.5 Přílohy č. 1</w:t>
      </w:r>
      <w:r w:rsidR="005B36F4">
        <w:t xml:space="preserve"> této Smlouvy</w:t>
      </w:r>
      <w:r>
        <w:t>.</w:t>
      </w:r>
    </w:p>
    <w:p w14:paraId="3827EBCC" w14:textId="77777777" w:rsidR="00401C6F" w:rsidRPr="00EE2D0D" w:rsidRDefault="00401C6F" w:rsidP="00401C6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E8DB597" w14:textId="77777777" w:rsidR="00401C6F" w:rsidRPr="000E0ADE" w:rsidRDefault="00401C6F" w:rsidP="00401C6F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4D7C62CE" w14:textId="77777777" w:rsidR="00401C6F" w:rsidRPr="000E0ADE" w:rsidRDefault="00401C6F" w:rsidP="00401C6F">
      <w:pPr>
        <w:pStyle w:val="Nadpis2"/>
        <w:spacing w:line="276" w:lineRule="auto"/>
        <w:ind w:left="578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>
        <w:rPr>
          <w:b/>
        </w:rPr>
        <w:t>1</w:t>
      </w:r>
      <w:r w:rsidRPr="000E0ADE">
        <w:t xml:space="preserve"> ve smyslu části 10 ZOP.</w:t>
      </w:r>
    </w:p>
    <w:p w14:paraId="37E769E7" w14:textId="77777777" w:rsidR="00401C6F" w:rsidRDefault="00401C6F" w:rsidP="00401C6F">
      <w:pPr>
        <w:pStyle w:val="Nadpis2"/>
        <w:spacing w:line="276" w:lineRule="auto"/>
        <w:ind w:left="578" w:hanging="578"/>
      </w:pPr>
      <w:r w:rsidRPr="000E0ADE">
        <w:t>Helpdesk bude provozován v</w:t>
      </w:r>
      <w:r>
        <w:t xml:space="preserve">e třetí </w:t>
      </w:r>
      <w:r w:rsidRPr="00685F35">
        <w:rPr>
          <w:b/>
        </w:rPr>
        <w:t>úrovni (L</w:t>
      </w:r>
      <w:r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43D6A06E" w14:textId="088B5177" w:rsidR="00401C6F" w:rsidRPr="004D2AA2" w:rsidRDefault="00E2183C" w:rsidP="00401C6F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2183C">
        <w:rPr>
          <w:rFonts w:ascii="Verdana" w:hAnsi="Verdana"/>
        </w:rPr>
        <w:t xml:space="preserve">Technická podpora servisního týmu </w:t>
      </w:r>
      <w:r w:rsidR="0045554A">
        <w:rPr>
          <w:rFonts w:ascii="Verdana" w:hAnsi="Verdana"/>
        </w:rPr>
        <w:t xml:space="preserve">SŽ </w:t>
      </w:r>
      <w:r>
        <w:rPr>
          <w:rFonts w:ascii="Verdana" w:hAnsi="Verdana"/>
        </w:rPr>
        <w:t>a Údržba řešení</w:t>
      </w:r>
    </w:p>
    <w:p w14:paraId="1BD569D0" w14:textId="52CED245" w:rsidR="00401C6F" w:rsidRDefault="00401C6F" w:rsidP="00401C6F">
      <w:pPr>
        <w:pStyle w:val="Nadpis2"/>
        <w:spacing w:line="276" w:lineRule="auto"/>
        <w:ind w:left="578" w:hanging="578"/>
        <w:rPr>
          <w:rFonts w:cs="Tahoma"/>
        </w:rPr>
      </w:pPr>
      <w:r w:rsidRPr="69084B90">
        <w:rPr>
          <w:rFonts w:cs="Tahoma"/>
        </w:rPr>
        <w:t xml:space="preserve">Zhotovitel se zavazuje v souladu s částí </w:t>
      </w:r>
      <w:r w:rsidR="00E2183C" w:rsidRPr="69084B90">
        <w:rPr>
          <w:rFonts w:cs="Tahoma"/>
        </w:rPr>
        <w:t>4.2.1 a 4.2.2.</w:t>
      </w:r>
      <w:r w:rsidRPr="69084B90">
        <w:rPr>
          <w:rFonts w:cs="Tahoma"/>
        </w:rPr>
        <w:t xml:space="preserve"> Přílohy č. 1 této Smlouvy poskytovat Objednateli </w:t>
      </w:r>
      <w:r w:rsidR="00E2183C" w:rsidRPr="69084B90">
        <w:rPr>
          <w:rFonts w:ascii="Verdana" w:hAnsi="Verdana"/>
        </w:rPr>
        <w:t>Technick</w:t>
      </w:r>
      <w:r w:rsidR="00462E80" w:rsidRPr="69084B90">
        <w:rPr>
          <w:rFonts w:ascii="Verdana" w:hAnsi="Verdana"/>
        </w:rPr>
        <w:t>ou</w:t>
      </w:r>
      <w:r w:rsidR="00E2183C" w:rsidRPr="69084B90">
        <w:rPr>
          <w:rFonts w:ascii="Verdana" w:hAnsi="Verdana"/>
        </w:rPr>
        <w:t xml:space="preserve"> podpora servisního týmu </w:t>
      </w:r>
      <w:r w:rsidR="0045554A">
        <w:rPr>
          <w:rFonts w:ascii="Verdana" w:hAnsi="Verdana"/>
        </w:rPr>
        <w:t>SŽ</w:t>
      </w:r>
      <w:r w:rsidR="0045554A" w:rsidRPr="69084B90">
        <w:rPr>
          <w:rFonts w:ascii="Verdana" w:hAnsi="Verdana"/>
        </w:rPr>
        <w:t xml:space="preserve"> </w:t>
      </w:r>
      <w:r w:rsidR="00E2183C" w:rsidRPr="69084B90">
        <w:rPr>
          <w:rFonts w:ascii="Verdana" w:hAnsi="Verdana"/>
        </w:rPr>
        <w:t>a Údržb</w:t>
      </w:r>
      <w:r w:rsidR="00462E80" w:rsidRPr="69084B90">
        <w:rPr>
          <w:rFonts w:ascii="Verdana" w:hAnsi="Verdana"/>
        </w:rPr>
        <w:t xml:space="preserve">u </w:t>
      </w:r>
      <w:r w:rsidR="00E2183C" w:rsidRPr="69084B90">
        <w:rPr>
          <w:rFonts w:ascii="Verdana" w:hAnsi="Verdana"/>
        </w:rPr>
        <w:t>řešení</w:t>
      </w:r>
      <w:r w:rsidRPr="69084B90">
        <w:rPr>
          <w:rFonts w:cs="Tahoma"/>
        </w:rPr>
        <w:t>, a to ode dne akceptace</w:t>
      </w:r>
      <w:r w:rsidR="08E71FBC" w:rsidRPr="69084B90">
        <w:rPr>
          <w:rFonts w:cs="Tahoma"/>
        </w:rPr>
        <w:t xml:space="preserve"> (bez výhrad)</w:t>
      </w:r>
      <w:r w:rsidRPr="69084B90">
        <w:rPr>
          <w:rFonts w:cs="Tahoma"/>
        </w:rPr>
        <w:t xml:space="preserve"> </w:t>
      </w:r>
      <w:r w:rsidR="00861C8B">
        <w:rPr>
          <w:rFonts w:cs="Tahoma"/>
        </w:rPr>
        <w:t>Etapy B1</w:t>
      </w:r>
      <w:r w:rsidRPr="69084B90">
        <w:rPr>
          <w:rFonts w:cs="Tahoma"/>
        </w:rPr>
        <w:t xml:space="preserve"> po dobu 60 měsíců. </w:t>
      </w:r>
    </w:p>
    <w:p w14:paraId="65491FD6" w14:textId="68E04F5D" w:rsidR="00401C6F" w:rsidRDefault="00462E80" w:rsidP="00401C6F">
      <w:pPr>
        <w:pStyle w:val="Nadpis2"/>
        <w:spacing w:line="276" w:lineRule="auto"/>
        <w:ind w:left="578" w:hanging="578"/>
        <w:rPr>
          <w:rFonts w:cs="Tahoma"/>
        </w:rPr>
      </w:pPr>
      <w:r w:rsidRPr="00E2183C">
        <w:rPr>
          <w:rFonts w:ascii="Verdana" w:hAnsi="Verdana"/>
        </w:rPr>
        <w:t xml:space="preserve">Technická podpora servisního týmu </w:t>
      </w:r>
      <w:r w:rsidR="005B36F4">
        <w:rPr>
          <w:rFonts w:ascii="Verdana" w:hAnsi="Verdana"/>
        </w:rPr>
        <w:t xml:space="preserve">SŽ </w:t>
      </w:r>
      <w:r>
        <w:rPr>
          <w:rFonts w:ascii="Verdana" w:hAnsi="Verdana"/>
        </w:rPr>
        <w:t>a Údržba řešení</w:t>
      </w:r>
      <w:r>
        <w:rPr>
          <w:rFonts w:cs="Tahoma"/>
        </w:rPr>
        <w:t xml:space="preserve"> </w:t>
      </w:r>
      <w:r w:rsidR="00401C6F">
        <w:rPr>
          <w:rFonts w:cs="Tahoma"/>
        </w:rPr>
        <w:t>spočívá zejména v přijímání hlášení o Incidentech přes Helpdesk a jejich následném vyřešení v souladu s podmínkami této Smlouvy</w:t>
      </w:r>
      <w:r w:rsidR="00401C6F" w:rsidRPr="00E30651">
        <w:rPr>
          <w:rFonts w:cs="Tahoma"/>
        </w:rPr>
        <w:t>.</w:t>
      </w:r>
      <w:bookmarkStart w:id="45" w:name="_Ref435289101"/>
      <w:r w:rsidR="00401C6F">
        <w:rPr>
          <w:rFonts w:cs="Tahoma"/>
        </w:rPr>
        <w:t xml:space="preserve"> </w:t>
      </w:r>
    </w:p>
    <w:p w14:paraId="41573553" w14:textId="77777777" w:rsidR="00401C6F" w:rsidRDefault="00401C6F" w:rsidP="00401C6F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určí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43E80C2D" w14:textId="2C329FCE" w:rsidR="00401C6F" w:rsidRPr="00401C6F" w:rsidRDefault="00401C6F" w:rsidP="00401C6F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69084B90">
        <w:rPr>
          <w:rFonts w:ascii="Verdana" w:hAnsi="Verdana" w:cs="Tahoma"/>
        </w:rPr>
        <w:t>Incidenty</w:t>
      </w:r>
      <w:r w:rsidR="5970EE9E" w:rsidRPr="69084B90">
        <w:rPr>
          <w:rFonts w:ascii="Verdana" w:hAnsi="Verdana" w:cs="Tahoma"/>
        </w:rPr>
        <w:t xml:space="preserve"> a Požadavky</w:t>
      </w:r>
      <w:r w:rsidRPr="69084B90">
        <w:rPr>
          <w:rFonts w:ascii="Verdana" w:hAnsi="Verdana" w:cs="Tahoma"/>
        </w:rPr>
        <w:t xml:space="preserve"> budou řešeny podle </w:t>
      </w:r>
      <w:r w:rsidRPr="69084B90">
        <w:rPr>
          <w:rFonts w:ascii="Verdana" w:hAnsi="Verdana" w:cs="Tahoma"/>
          <w:b/>
          <w:bCs/>
        </w:rPr>
        <w:t>servisního modelu</w:t>
      </w:r>
      <w:r w:rsidR="00462E80" w:rsidRPr="69084B90">
        <w:rPr>
          <w:rFonts w:ascii="Verdana" w:hAnsi="Verdana" w:cs="Tahoma"/>
          <w:b/>
          <w:bCs/>
        </w:rPr>
        <w:t xml:space="preserve"> B1</w:t>
      </w:r>
      <w:r w:rsidRPr="69084B90">
        <w:rPr>
          <w:rFonts w:ascii="Verdana" w:hAnsi="Verdana" w:cs="Tahoma"/>
          <w:b/>
          <w:bCs/>
        </w:rPr>
        <w:t xml:space="preserve"> </w:t>
      </w:r>
      <w:r w:rsidRPr="69084B90">
        <w:rPr>
          <w:rFonts w:ascii="Verdana" w:hAnsi="Verdana" w:cs="Tahoma"/>
        </w:rPr>
        <w:t>vymezeného v části 12 ZOP.</w:t>
      </w:r>
      <w:bookmarkEnd w:id="45"/>
    </w:p>
    <w:p w14:paraId="02FBD012" w14:textId="3B35B2D8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6" w:name="_Ref98864038"/>
      <w:r>
        <w:rPr>
          <w:rFonts w:ascii="Verdana" w:eastAsia="Times New Roman" w:hAnsi="Verdana"/>
          <w:lang w:eastAsia="cs-CZ"/>
        </w:rPr>
        <w:t>Služby</w:t>
      </w:r>
      <w:bookmarkEnd w:id="46"/>
      <w:r>
        <w:rPr>
          <w:rFonts w:ascii="Verdana" w:eastAsia="Times New Roman" w:hAnsi="Verdana"/>
          <w:lang w:eastAsia="cs-CZ"/>
        </w:rPr>
        <w:t xml:space="preserve"> </w:t>
      </w:r>
      <w:r w:rsidR="00462E80">
        <w:rPr>
          <w:rFonts w:ascii="Verdana" w:eastAsia="Times New Roman" w:hAnsi="Verdana"/>
          <w:lang w:eastAsia="cs-CZ"/>
        </w:rPr>
        <w:t>Konzultace a rozvojové aktivity</w:t>
      </w:r>
    </w:p>
    <w:p w14:paraId="1169F784" w14:textId="74FCF5F5" w:rsidR="007325EC" w:rsidRPr="00AC3833" w:rsidRDefault="007325EC" w:rsidP="007325EC">
      <w:pPr>
        <w:pStyle w:val="Nadpis2"/>
        <w:ind w:left="578" w:hanging="578"/>
        <w:rPr>
          <w:rFonts w:eastAsiaTheme="minorEastAsia" w:cstheme="minorBidi"/>
        </w:rPr>
      </w:pPr>
      <w:bookmarkStart w:id="47" w:name="_Ref317258366"/>
      <w:r w:rsidRPr="000F4F1B">
        <w:t>Zhotovitel se zavazuje</w:t>
      </w:r>
      <w:bookmarkEnd w:id="47"/>
      <w:r>
        <w:t xml:space="preserve"> poskytovat Služby </w:t>
      </w:r>
      <w:r w:rsidR="009A66B7">
        <w:t xml:space="preserve">konzultace </w:t>
      </w:r>
      <w:r w:rsidR="00462E80">
        <w:t xml:space="preserve">a rozvojové aktivity </w:t>
      </w:r>
      <w:r w:rsidR="009A66B7">
        <w:t>n</w:t>
      </w:r>
      <w:r>
        <w:t xml:space="preserve">a vyžádání, které jsou blíže </w:t>
      </w:r>
      <w:r w:rsidRPr="00AC3833">
        <w:t>vymezeny v </w:t>
      </w:r>
      <w:r w:rsidRPr="00685F35">
        <w:t xml:space="preserve">části </w:t>
      </w:r>
      <w:r w:rsidR="008546FB">
        <w:t>4.</w:t>
      </w:r>
      <w:r w:rsidR="00171243">
        <w:t>2.</w:t>
      </w:r>
      <w:r w:rsidR="000C28F3">
        <w:t>3</w:t>
      </w:r>
      <w:r w:rsidRPr="00AC3833">
        <w:t xml:space="preserve"> Přílohy č. 1</w:t>
      </w:r>
      <w:r w:rsidR="005B36F4">
        <w:t xml:space="preserve"> této Smlouvy</w:t>
      </w:r>
      <w:r w:rsidRPr="00AC3833">
        <w:t>.</w:t>
      </w:r>
    </w:p>
    <w:p w14:paraId="2949468B" w14:textId="58B37A1E" w:rsidR="007325EC" w:rsidRDefault="007325EC" w:rsidP="007325EC">
      <w:pPr>
        <w:pStyle w:val="Nadpis2"/>
        <w:ind w:left="578" w:hanging="578"/>
        <w:rPr>
          <w:rFonts w:eastAsiaTheme="minorEastAsia" w:cstheme="minorBidi"/>
        </w:rPr>
      </w:pPr>
      <w:r>
        <w:t xml:space="preserve">Maximální souhrn Služeb </w:t>
      </w:r>
      <w:r w:rsidR="002C7802">
        <w:t xml:space="preserve">konzultace </w:t>
      </w:r>
      <w:r w:rsidR="005B36F4">
        <w:t xml:space="preserve">a rozvojových aktivit </w:t>
      </w:r>
      <w:r>
        <w:t xml:space="preserve">na vyžádání činí </w:t>
      </w:r>
      <w:r w:rsidR="00861C8B">
        <w:t>2</w:t>
      </w:r>
      <w:r w:rsidR="000C28F3">
        <w:t>5</w:t>
      </w:r>
      <w:r>
        <w:t>0 MD za celou dobu trvání Smlouvy</w:t>
      </w:r>
      <w:r w:rsidR="008546FB">
        <w:t xml:space="preserve"> ode dne </w:t>
      </w:r>
      <w:r w:rsidR="002C7802">
        <w:t xml:space="preserve">účinnosti </w:t>
      </w:r>
      <w:r w:rsidR="008546FB">
        <w:t>Smlouvy.</w:t>
      </w:r>
    </w:p>
    <w:p w14:paraId="7B2406D4" w14:textId="44A0516E" w:rsidR="007325EC" w:rsidRDefault="007325EC" w:rsidP="007325EC">
      <w:pPr>
        <w:pStyle w:val="Nadpis2"/>
        <w:ind w:left="578" w:hanging="578"/>
      </w:pPr>
      <w:r>
        <w:t xml:space="preserve">Objednatel v případě zájmu o provedení prací v rámci Služeb </w:t>
      </w:r>
      <w:r w:rsidR="00765437">
        <w:t>konzultace</w:t>
      </w:r>
      <w:r w:rsidR="005B36F4">
        <w:t xml:space="preserve"> a rozvojových aktivit</w:t>
      </w:r>
      <w:r w:rsidR="00765437">
        <w:t xml:space="preserve"> </w:t>
      </w:r>
      <w:r>
        <w:t xml:space="preserve">na vyžádání doručí Zhotoviteli objednávku </w:t>
      </w:r>
      <w:r w:rsidR="008D62EE">
        <w:rPr>
          <w:rFonts w:cs="Tahoma"/>
        </w:rPr>
        <w:t>prostřednictvím e-mailu Kontaktních osob uvedených v čl. 1</w:t>
      </w:r>
      <w:r w:rsidR="00462E80">
        <w:rPr>
          <w:rFonts w:cs="Tahoma"/>
        </w:rPr>
        <w:t>4</w:t>
      </w:r>
      <w:r w:rsidR="008D62EE">
        <w:rPr>
          <w:rFonts w:cs="Tahoma"/>
        </w:rPr>
        <w:t xml:space="preserve"> </w:t>
      </w:r>
      <w:r w:rsidR="005B36F4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8D62EE">
        <w:t xml:space="preserve"> </w:t>
      </w:r>
      <w:r w:rsidRPr="00685F35">
        <w:t xml:space="preserve">v části </w:t>
      </w:r>
      <w:r w:rsidR="008D62EE">
        <w:t>4.</w:t>
      </w:r>
      <w:r w:rsidR="00171243">
        <w:t>2.</w:t>
      </w:r>
      <w:r w:rsidR="002C7802">
        <w:t>3</w:t>
      </w:r>
      <w:r w:rsidRPr="00685F35">
        <w:t xml:space="preserve"> Přílohy č. 1</w:t>
      </w:r>
      <w:r w:rsidR="005B36F4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7777777" w:rsidR="007325EC" w:rsidRDefault="007325EC" w:rsidP="007325EC">
      <w:pPr>
        <w:pStyle w:val="Nadpis2"/>
        <w:ind w:left="578" w:hanging="578"/>
      </w:pPr>
      <w:r>
        <w:lastRenderedPageBreak/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Smlouvy. Objednatel je povinen oprávněné připomínky Zhotovitele zohlednit v obsahu Objednávky. </w:t>
      </w:r>
    </w:p>
    <w:p w14:paraId="5F5393DA" w14:textId="5DBC8908" w:rsidR="007325EC" w:rsidRDefault="007325EC" w:rsidP="007325EC">
      <w:pPr>
        <w:pStyle w:val="Nadpis2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911AB9">
        <w:rPr>
          <w:rFonts w:cs="Tahoma"/>
        </w:rPr>
        <w:t xml:space="preserve"> uvedených v čl. 14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21BC4D7D" w:rsidR="007325EC" w:rsidRPr="007325EC" w:rsidRDefault="007325EC" w:rsidP="007325EC">
      <w:pPr>
        <w:pStyle w:val="Nadpis2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37B89335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69084B90">
        <w:rPr>
          <w:rFonts w:ascii="Verdana" w:eastAsia="Times New Roman" w:hAnsi="Verdana"/>
          <w:lang w:eastAsia="cs-CZ"/>
        </w:rPr>
        <w:t>Účast poddodavatelů</w:t>
      </w:r>
      <w:r w:rsidR="5E49E2E8" w:rsidRPr="69084B90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307CFB15" w:rsidR="002F5D1D" w:rsidRPr="00462E80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462E80">
        <w:rPr>
          <w:rFonts w:ascii="Verdana" w:hAnsi="Verdana" w:cs="Tahoma"/>
        </w:rPr>
        <w:t xml:space="preserve">příloze č. </w:t>
      </w:r>
      <w:r w:rsidR="00861C8B">
        <w:rPr>
          <w:rFonts w:ascii="Verdana" w:hAnsi="Verdana" w:cs="Tahoma"/>
        </w:rPr>
        <w:t>6</w:t>
      </w:r>
      <w:r w:rsidR="00462E80" w:rsidRPr="00462E80">
        <w:rPr>
          <w:rFonts w:ascii="Verdana" w:hAnsi="Verdana" w:cs="Tahoma"/>
        </w:rPr>
        <w:t xml:space="preserve"> </w:t>
      </w:r>
      <w:r w:rsidR="00462E80">
        <w:rPr>
          <w:rFonts w:ascii="Verdana" w:hAnsi="Verdana" w:cs="Tahoma"/>
        </w:rPr>
        <w:t xml:space="preserve">této </w:t>
      </w:r>
      <w:r w:rsidRPr="00462E80">
        <w:rPr>
          <w:rFonts w:ascii="Verdana" w:hAnsi="Verdana" w:cs="Tahoma"/>
        </w:rPr>
        <w:t>Smlouvy – Seznam poddodavatelů</w:t>
      </w:r>
      <w:r w:rsidR="00FF3372" w:rsidRPr="00462E80">
        <w:rPr>
          <w:rFonts w:ascii="Verdana" w:hAnsi="Verdana" w:cs="Tahoma"/>
        </w:rPr>
        <w:t>.</w:t>
      </w:r>
    </w:p>
    <w:p w14:paraId="435C6E04" w14:textId="65CEB95C" w:rsidR="00370FAC" w:rsidRDefault="00370FAC" w:rsidP="69084B90">
      <w:pPr>
        <w:pStyle w:val="Nadpis2"/>
        <w:spacing w:line="276" w:lineRule="auto"/>
        <w:rPr>
          <w:rFonts w:ascii="Verdana" w:hAnsi="Verdana" w:cs="Tahoma"/>
        </w:rPr>
      </w:pPr>
      <w:r w:rsidRPr="69084B90">
        <w:rPr>
          <w:rFonts w:ascii="Verdana" w:hAnsi="Verdana" w:cs="Tahoma"/>
        </w:rPr>
        <w:t xml:space="preserve">Před zapojením nového </w:t>
      </w:r>
      <w:r w:rsidR="00727BD9" w:rsidRPr="69084B90">
        <w:rPr>
          <w:rFonts w:ascii="Verdana" w:hAnsi="Verdana" w:cs="Tahoma"/>
        </w:rPr>
        <w:t>P</w:t>
      </w:r>
      <w:r w:rsidRPr="69084B90">
        <w:rPr>
          <w:rFonts w:ascii="Verdana" w:hAnsi="Verdana" w:cs="Tahoma"/>
        </w:rPr>
        <w:t>oddodavatele do plnění Smlouvy musí být Objednateli předložen nový seznam poddodava</w:t>
      </w:r>
      <w:r w:rsidR="00811F91" w:rsidRPr="69084B90">
        <w:rPr>
          <w:rFonts w:ascii="Verdana" w:hAnsi="Verdana" w:cs="Tahoma"/>
        </w:rPr>
        <w:t xml:space="preserve">telů, který bude tvořit přílohu č. </w:t>
      </w:r>
      <w:r w:rsidR="0045554A">
        <w:rPr>
          <w:rFonts w:ascii="Verdana" w:hAnsi="Verdana" w:cs="Tahoma"/>
        </w:rPr>
        <w:t>6</w:t>
      </w:r>
      <w:r w:rsidR="00811F91" w:rsidRPr="69084B90">
        <w:rPr>
          <w:rFonts w:ascii="Verdana" w:hAnsi="Verdana" w:cs="Tahoma"/>
        </w:rPr>
        <w:t xml:space="preserve"> </w:t>
      </w:r>
      <w:r w:rsidR="00462E80" w:rsidRPr="69084B90">
        <w:rPr>
          <w:rFonts w:ascii="Verdana" w:hAnsi="Verdana" w:cs="Tahoma"/>
        </w:rPr>
        <w:t xml:space="preserve">této </w:t>
      </w:r>
      <w:r w:rsidR="00811F91" w:rsidRPr="69084B90">
        <w:rPr>
          <w:rFonts w:ascii="Verdana" w:hAnsi="Verdana" w:cs="Tahoma"/>
        </w:rPr>
        <w:t xml:space="preserve">Smlouvy, a tento seznam musí být </w:t>
      </w:r>
      <w:r w:rsidR="00F21883" w:rsidRPr="69084B90">
        <w:rPr>
          <w:rFonts w:ascii="Verdana" w:hAnsi="Verdana" w:cs="Tahoma"/>
        </w:rPr>
        <w:t>O</w:t>
      </w:r>
      <w:r w:rsidR="00811F91" w:rsidRPr="69084B90">
        <w:rPr>
          <w:rFonts w:ascii="Verdana" w:hAnsi="Verdana" w:cs="Tahoma"/>
        </w:rPr>
        <w:t>bjednatelem písemně schválen</w:t>
      </w:r>
      <w:r w:rsidRPr="69084B90">
        <w:rPr>
          <w:rFonts w:ascii="Verdana" w:hAnsi="Verdana" w:cs="Tahoma"/>
        </w:rPr>
        <w:t>.</w:t>
      </w:r>
      <w:r w:rsidR="00811F91" w:rsidRPr="69084B90">
        <w:rPr>
          <w:rFonts w:ascii="Verdana" w:hAnsi="Verdana" w:cs="Tahoma"/>
        </w:rPr>
        <w:t xml:space="preserve"> Tím nejsou dotčeny dodatečné podmínky pro změnu </w:t>
      </w:r>
      <w:r w:rsidR="00727BD9" w:rsidRPr="69084B90">
        <w:rPr>
          <w:rFonts w:ascii="Verdana" w:hAnsi="Verdana" w:cs="Tahoma"/>
        </w:rPr>
        <w:t>P</w:t>
      </w:r>
      <w:r w:rsidR="00811F91" w:rsidRPr="69084B90">
        <w:rPr>
          <w:rFonts w:ascii="Verdana" w:hAnsi="Verdana" w:cs="Tahoma"/>
        </w:rPr>
        <w:t xml:space="preserve">oddodavatele, </w:t>
      </w:r>
      <w:r w:rsidR="00F21883" w:rsidRPr="69084B90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170B1A97" w14:textId="3D7E8BA0" w:rsidR="49E55027" w:rsidRPr="0006664F" w:rsidRDefault="1E928F5E">
      <w:pPr>
        <w:pStyle w:val="Nadpis2"/>
        <w:spacing w:line="276" w:lineRule="auto"/>
      </w:pPr>
      <w:r>
        <w:t xml:space="preserve">Seznam členů realizačního týmu je Přílohou č. </w:t>
      </w:r>
      <w:r w:rsidR="000767DF">
        <w:t>9</w:t>
      </w:r>
      <w:r>
        <w:t xml:space="preserve"> této Smlouvy. </w:t>
      </w:r>
      <w:r w:rsidR="49E55027">
        <w:t>Pravidla pro realizační tým se řídí částí 14 ZOP</w:t>
      </w:r>
      <w:r w:rsidR="00171243">
        <w:t>.</w:t>
      </w:r>
    </w:p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16647A16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48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48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1EA61E7">
        <w:rPr>
          <w:rFonts w:ascii="Verdana" w:eastAsia="Times New Roman" w:hAnsi="Verdana"/>
          <w:lang w:eastAsia="cs-CZ"/>
        </w:rPr>
        <w:t>Smluvní pokuty</w:t>
      </w:r>
    </w:p>
    <w:p w14:paraId="3C8D852D" w14:textId="7675E442" w:rsidR="005F012C" w:rsidRPr="005F012C" w:rsidRDefault="005F012C" w:rsidP="005F012C">
      <w:pPr>
        <w:pStyle w:val="Nadpis2"/>
        <w:rPr>
          <w:rFonts w:ascii="Verdana" w:eastAsia="Calibri" w:hAnsi="Verdana"/>
        </w:rPr>
      </w:pPr>
      <w:r w:rsidRPr="0B50B724">
        <w:rPr>
          <w:rFonts w:ascii="Verdana" w:eastAsia="Calibri" w:hAnsi="Verdana"/>
        </w:rPr>
        <w:lastRenderedPageBreak/>
        <w:t xml:space="preserve">Objednatel je povinen uhradit smluvní pokutu za překročení nároků řešení na Požadavky na služby Platformy SŽ (příloha č. </w:t>
      </w:r>
      <w:r w:rsidR="001743B6" w:rsidRPr="0B50B724">
        <w:rPr>
          <w:rFonts w:ascii="Verdana" w:eastAsia="Calibri" w:hAnsi="Verdana"/>
        </w:rPr>
        <w:t>5</w:t>
      </w:r>
      <w:r w:rsidRPr="0B50B724">
        <w:rPr>
          <w:rFonts w:ascii="Verdana" w:eastAsia="Calibri" w:hAnsi="Verdana"/>
        </w:rPr>
        <w:t xml:space="preserve">), které dodavatel definuje </w:t>
      </w:r>
      <w:r w:rsidRPr="0B50B724">
        <w:rPr>
          <w:rFonts w:eastAsia="Verdana"/>
        </w:rPr>
        <w:t>v listu „</w:t>
      </w:r>
      <w:r w:rsidRPr="0B50B724">
        <w:rPr>
          <w:rFonts w:eastAsia="Verdana"/>
          <w:i/>
          <w:iCs/>
        </w:rPr>
        <w:t>Požadavky</w:t>
      </w:r>
      <w:r w:rsidRPr="0B50B724">
        <w:rPr>
          <w:rFonts w:eastAsia="Verdana"/>
        </w:rPr>
        <w:t xml:space="preserve">“ </w:t>
      </w:r>
      <w:r w:rsidRPr="0B50B724">
        <w:rPr>
          <w:rFonts w:ascii="Verdana" w:eastAsia="Calibri" w:hAnsi="Verdana"/>
        </w:rPr>
        <w:t>dle této přílohy, a to ve výši 150,00 Kč za každý bod nad celkový počet bodů uvedených v</w:t>
      </w:r>
      <w:r w:rsidR="004E66A3" w:rsidRPr="0B50B724">
        <w:rPr>
          <w:rFonts w:ascii="Verdana" w:eastAsia="Calibri" w:hAnsi="Verdana"/>
        </w:rPr>
        <w:t> </w:t>
      </w:r>
      <w:r w:rsidRPr="0B50B724">
        <w:rPr>
          <w:rFonts w:ascii="Verdana" w:eastAsia="Calibri" w:hAnsi="Verdana"/>
        </w:rPr>
        <w:t>buňce</w:t>
      </w:r>
      <w:r w:rsidR="004E66A3" w:rsidRPr="0B50B724">
        <w:rPr>
          <w:rFonts w:ascii="Verdana" w:eastAsia="Calibri" w:hAnsi="Verdana"/>
        </w:rPr>
        <w:t xml:space="preserve"> C14</w:t>
      </w:r>
      <w:r w:rsidRPr="0B50B724">
        <w:rPr>
          <w:rFonts w:ascii="Verdana" w:eastAsia="Calibri" w:hAnsi="Verdana"/>
        </w:rPr>
        <w:t xml:space="preserve"> na řádku označeném </w:t>
      </w:r>
      <w:r w:rsidR="004E66A3" w:rsidRPr="0B50B724">
        <w:rPr>
          <w:rFonts w:ascii="Verdana" w:eastAsia="Calibri" w:hAnsi="Verdana"/>
        </w:rPr>
        <w:t>Dílčí body hodnotícího kritéria "Požadavky na služby Platformy SŽ" dle požadavků na služby Platformy SŽ.</w:t>
      </w:r>
    </w:p>
    <w:p w14:paraId="1ACC4BAD" w14:textId="7F280E20" w:rsidR="004E66A3" w:rsidRDefault="00171243" w:rsidP="00171243">
      <w:pPr>
        <w:pStyle w:val="Nadpis2"/>
        <w:rPr>
          <w:rFonts w:ascii="Verdana" w:eastAsia="Calibri" w:hAnsi="Verdana"/>
        </w:rPr>
      </w:pPr>
      <w:r w:rsidRPr="00171243">
        <w:rPr>
          <w:rFonts w:ascii="Verdana" w:eastAsia="Calibri" w:hAnsi="Verdana"/>
        </w:rPr>
        <w:t xml:space="preserve">Překročení nároků systému na </w:t>
      </w:r>
      <w:r w:rsidR="001743B6">
        <w:rPr>
          <w:rFonts w:ascii="Verdana" w:eastAsia="Calibri" w:hAnsi="Verdana"/>
        </w:rPr>
        <w:t>Požadavky na služby Platformy SŽ</w:t>
      </w:r>
      <w:r w:rsidRPr="00171243">
        <w:rPr>
          <w:rFonts w:ascii="Verdana" w:eastAsia="Calibri" w:hAnsi="Verdana"/>
        </w:rPr>
        <w:t xml:space="preserve"> je </w:t>
      </w:r>
      <w:r w:rsidR="004E66A3">
        <w:rPr>
          <w:rFonts w:ascii="Verdana" w:eastAsia="Calibri" w:hAnsi="Verdana"/>
        </w:rPr>
        <w:t>O</w:t>
      </w:r>
      <w:r w:rsidRPr="00171243">
        <w:rPr>
          <w:rFonts w:ascii="Verdana" w:eastAsia="Calibri" w:hAnsi="Verdana"/>
        </w:rPr>
        <w:t xml:space="preserve">bjednatel oprávněn posuzovat kdykoli po dobu trvání účinnosti této </w:t>
      </w:r>
      <w:r w:rsidR="004E66A3">
        <w:rPr>
          <w:rFonts w:ascii="Verdana" w:eastAsia="Calibri" w:hAnsi="Verdana"/>
        </w:rPr>
        <w:t>S</w:t>
      </w:r>
      <w:r w:rsidRPr="00171243">
        <w:rPr>
          <w:rFonts w:ascii="Verdana" w:eastAsia="Calibri" w:hAnsi="Verdana"/>
        </w:rPr>
        <w:t>mlouvy</w:t>
      </w:r>
      <w:r w:rsidR="004E66A3">
        <w:rPr>
          <w:rFonts w:ascii="Verdana" w:eastAsia="Calibri" w:hAnsi="Verdana"/>
        </w:rPr>
        <w:t>, i kdykoliv po jejím skončení</w:t>
      </w:r>
      <w:r w:rsidRPr="00171243">
        <w:rPr>
          <w:rFonts w:ascii="Verdana" w:eastAsia="Calibri" w:hAnsi="Verdana"/>
        </w:rPr>
        <w:t>.</w:t>
      </w:r>
    </w:p>
    <w:p w14:paraId="115C0228" w14:textId="6C93BCD8" w:rsidR="00171243" w:rsidRDefault="00171243" w:rsidP="00171243">
      <w:pPr>
        <w:pStyle w:val="Nadpis2"/>
        <w:rPr>
          <w:rFonts w:ascii="Verdana" w:eastAsia="Calibri" w:hAnsi="Verdana"/>
        </w:rPr>
      </w:pPr>
      <w:r w:rsidRPr="00171243">
        <w:rPr>
          <w:rFonts w:ascii="Verdana" w:eastAsia="Calibri" w:hAnsi="Verdana"/>
        </w:rPr>
        <w:t xml:space="preserve">Jestliže </w:t>
      </w:r>
      <w:r w:rsidR="004E66A3">
        <w:rPr>
          <w:rFonts w:ascii="Verdana" w:eastAsia="Calibri" w:hAnsi="Verdana"/>
        </w:rPr>
        <w:t>O</w:t>
      </w:r>
      <w:r w:rsidRPr="00171243">
        <w:rPr>
          <w:rFonts w:ascii="Verdana" w:eastAsia="Calibri" w:hAnsi="Verdana"/>
        </w:rPr>
        <w:t xml:space="preserve">bjednatel uplatní nárok na smluvní pokutu dle </w:t>
      </w:r>
      <w:r w:rsidR="004E66A3">
        <w:rPr>
          <w:rFonts w:ascii="Verdana" w:eastAsia="Calibri" w:hAnsi="Verdana"/>
        </w:rPr>
        <w:t>odstavce 15.1 této Smlouvy</w:t>
      </w:r>
      <w:r w:rsidRPr="00171243">
        <w:rPr>
          <w:rFonts w:ascii="Verdana" w:eastAsia="Calibri" w:hAnsi="Verdana"/>
        </w:rPr>
        <w:t xml:space="preserve"> a následně by mu vzniklo právo požadovat vyšší smluvní pokutu dle </w:t>
      </w:r>
      <w:r w:rsidR="004E66A3">
        <w:rPr>
          <w:rFonts w:ascii="Verdana" w:eastAsia="Calibri" w:hAnsi="Verdana"/>
        </w:rPr>
        <w:t>odstavce 15.1 této Smlouvy,</w:t>
      </w:r>
      <w:r w:rsidR="004E66A3" w:rsidRPr="00171243">
        <w:rPr>
          <w:rFonts w:ascii="Verdana" w:eastAsia="Calibri" w:hAnsi="Verdana"/>
        </w:rPr>
        <w:t xml:space="preserve"> </w:t>
      </w:r>
      <w:r w:rsidRPr="00171243">
        <w:rPr>
          <w:rFonts w:ascii="Verdana" w:eastAsia="Calibri" w:hAnsi="Verdana"/>
        </w:rPr>
        <w:t xml:space="preserve">má </w:t>
      </w:r>
      <w:r w:rsidR="004E66A3">
        <w:rPr>
          <w:rFonts w:ascii="Verdana" w:eastAsia="Calibri" w:hAnsi="Verdana"/>
        </w:rPr>
        <w:t>O</w:t>
      </w:r>
      <w:r w:rsidRPr="00171243">
        <w:rPr>
          <w:rFonts w:ascii="Verdana" w:eastAsia="Calibri" w:hAnsi="Verdana"/>
        </w:rPr>
        <w:t>bjednatel právo požadovat rozdíl mezi touto vyšší smluvní pokutou a nižší smluvní pokutou již dříve uplatněnou</w:t>
      </w:r>
      <w:r w:rsidR="004E66A3">
        <w:rPr>
          <w:rFonts w:ascii="Verdana" w:eastAsia="Calibri" w:hAnsi="Verdana"/>
        </w:rPr>
        <w:t xml:space="preserve">. </w:t>
      </w:r>
    </w:p>
    <w:p w14:paraId="53A6967A" w14:textId="35E56DE3" w:rsidR="00171243" w:rsidRPr="004E66A3" w:rsidRDefault="004D1EC8" w:rsidP="00171243">
      <w:pPr>
        <w:pStyle w:val="Nadpis2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2AA30336" w14:textId="5FA20553" w:rsidR="00271ACD" w:rsidRPr="00361FD5" w:rsidRDefault="0044437A" w:rsidP="00361FD5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1499848E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6AB75227" w14:textId="069A3E57" w:rsidR="006314D3" w:rsidRPr="006314D3" w:rsidRDefault="00462E80" w:rsidP="006314D3">
      <w:pPr>
        <w:pStyle w:val="Nadpis2"/>
        <w:spacing w:line="276" w:lineRule="auto"/>
        <w:rPr>
          <w:rFonts w:eastAsia="Calibri"/>
        </w:rPr>
      </w:pPr>
      <w:r>
        <w:rPr>
          <w:rFonts w:ascii="Verdana" w:eastAsia="Calibri" w:hAnsi="Verdana"/>
        </w:rPr>
        <w:t xml:space="preserve">Dodavatel </w:t>
      </w:r>
      <w:r w:rsidRPr="00462E80">
        <w:rPr>
          <w:rFonts w:ascii="Verdana" w:eastAsia="Calibri" w:hAnsi="Verdana"/>
        </w:rPr>
        <w:t xml:space="preserve">se zavazuje dle pokynů Objednatele </w:t>
      </w:r>
      <w:r>
        <w:rPr>
          <w:rFonts w:ascii="Verdana" w:eastAsia="Calibri" w:hAnsi="Verdana"/>
        </w:rPr>
        <w:t xml:space="preserve">v souvislosti s ukončením </w:t>
      </w:r>
      <w:r w:rsidRPr="00462E80">
        <w:rPr>
          <w:rFonts w:ascii="Verdana" w:eastAsia="Calibri" w:hAnsi="Verdana"/>
        </w:rPr>
        <w:t>smluvního vztahu založeného touto Smlouvou (z jakéhokoliv důvodu) provádět činnosti spočívající v</w:t>
      </w:r>
      <w:r w:rsidR="006314D3">
        <w:rPr>
          <w:rFonts w:ascii="Verdana" w:eastAsia="Calibri" w:hAnsi="Verdana"/>
        </w:rPr>
        <w:t xml:space="preserve"> součinnosti </w:t>
      </w:r>
      <w:r w:rsidR="006314D3" w:rsidRPr="006314D3">
        <w:rPr>
          <w:rFonts w:ascii="Verdana" w:eastAsia="Calibri" w:hAnsi="Verdana"/>
        </w:rPr>
        <w:t xml:space="preserve">při ukončení </w:t>
      </w:r>
      <w:r w:rsidR="006314D3">
        <w:rPr>
          <w:rFonts w:ascii="Verdana" w:eastAsia="Calibri" w:hAnsi="Verdana"/>
        </w:rPr>
        <w:t>této Smlouvy</w:t>
      </w:r>
      <w:r w:rsidR="006314D3" w:rsidRPr="006314D3">
        <w:rPr>
          <w:rFonts w:ascii="Verdana" w:eastAsia="Calibri" w:hAnsi="Verdana"/>
        </w:rPr>
        <w:t xml:space="preserve"> (exit plán), </w:t>
      </w:r>
      <w:r w:rsidR="006314D3">
        <w:rPr>
          <w:rFonts w:ascii="Verdana" w:eastAsia="Calibri" w:hAnsi="Verdana"/>
        </w:rPr>
        <w:t xml:space="preserve">a to při </w:t>
      </w:r>
      <w:r w:rsidRPr="00462E80">
        <w:rPr>
          <w:rFonts w:eastAsia="Calibri"/>
        </w:rPr>
        <w:t xml:space="preserve">přípravě a předání novému </w:t>
      </w:r>
      <w:r w:rsidR="006314D3">
        <w:rPr>
          <w:rFonts w:eastAsia="Calibri"/>
        </w:rPr>
        <w:t>Dodavateli, nebo Objednateli.</w:t>
      </w:r>
    </w:p>
    <w:p w14:paraId="3B56F46F" w14:textId="22D7772E" w:rsidR="00462E80" w:rsidRPr="006314D3" w:rsidRDefault="006314D3" w:rsidP="006314D3">
      <w:pPr>
        <w:pStyle w:val="Nadpis2"/>
        <w:rPr>
          <w:rFonts w:ascii="Verdana" w:eastAsia="Calibri" w:hAnsi="Verdana"/>
        </w:rPr>
      </w:pPr>
      <w:bookmarkStart w:id="49" w:name="_Ref516561335"/>
      <w:r>
        <w:rPr>
          <w:rFonts w:eastAsia="Calibri"/>
        </w:rPr>
        <w:t>Činnosti dle čl. 16.</w:t>
      </w:r>
      <w:r w:rsidR="00361FD5">
        <w:rPr>
          <w:rFonts w:eastAsia="Calibri"/>
        </w:rPr>
        <w:t>2</w:t>
      </w:r>
      <w:r>
        <w:rPr>
          <w:rFonts w:eastAsia="Calibri"/>
        </w:rPr>
        <w:t xml:space="preserve"> této Smlouvy budou provedeny v souladu s výstupem před-implementační analýzy dle čl. 4.1.1 Přílohy č. 1 této Smlouvy a jsou již zahrnuty v Ceně díla.</w:t>
      </w:r>
    </w:p>
    <w:p w14:paraId="196EE205" w14:textId="14A95D7F" w:rsidR="00F93A65" w:rsidRDefault="006314D3" w:rsidP="00F93A65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Dodavatel</w:t>
      </w:r>
      <w:r w:rsidR="00462E80" w:rsidRPr="00462E80">
        <w:rPr>
          <w:rFonts w:ascii="Verdana" w:eastAsia="Calibri" w:hAnsi="Verdana"/>
        </w:rPr>
        <w:t xml:space="preserve"> se zavazuje součinnost dle článku </w:t>
      </w:r>
      <w:r>
        <w:rPr>
          <w:rFonts w:ascii="Verdana" w:eastAsia="Calibri" w:hAnsi="Verdana"/>
        </w:rPr>
        <w:t>16.</w:t>
      </w:r>
      <w:r w:rsidR="00361FD5">
        <w:rPr>
          <w:rFonts w:ascii="Verdana" w:eastAsia="Calibri" w:hAnsi="Verdana"/>
        </w:rPr>
        <w:t>2</w:t>
      </w:r>
      <w:r>
        <w:rPr>
          <w:rFonts w:ascii="Verdana" w:eastAsia="Calibri" w:hAnsi="Verdana"/>
        </w:rPr>
        <w:t xml:space="preserve"> této Smlouvy </w:t>
      </w:r>
      <w:r w:rsidR="00462E80" w:rsidRPr="00462E80">
        <w:rPr>
          <w:rFonts w:ascii="Verdana" w:eastAsia="Calibri" w:hAnsi="Verdana"/>
        </w:rPr>
        <w:t xml:space="preserve">poskytovat s odbornou péčí, zodpovědně a do doby úplného převzetí novým </w:t>
      </w:r>
      <w:r>
        <w:rPr>
          <w:rFonts w:ascii="Verdana" w:eastAsia="Calibri" w:hAnsi="Verdana"/>
        </w:rPr>
        <w:t>dodavatelem</w:t>
      </w:r>
      <w:r w:rsidR="00462E80" w:rsidRPr="00462E80">
        <w:rPr>
          <w:rFonts w:ascii="Verdana" w:eastAsia="Calibri" w:hAnsi="Verdana"/>
        </w:rPr>
        <w:t xml:space="preserve">, </w:t>
      </w:r>
      <w:r>
        <w:rPr>
          <w:rFonts w:ascii="Verdana" w:eastAsia="Calibri" w:hAnsi="Verdana"/>
        </w:rPr>
        <w:t>nebo Objednatelem.</w:t>
      </w:r>
      <w:bookmarkEnd w:id="49"/>
    </w:p>
    <w:p w14:paraId="7AD0B4C3" w14:textId="7625EFDE" w:rsidR="0000536D" w:rsidRDefault="00F93A65" w:rsidP="0000536D">
      <w:pPr>
        <w:pStyle w:val="Nadpis2"/>
        <w:spacing w:line="276" w:lineRule="auto"/>
      </w:pPr>
      <w:r>
        <w:t>N</w:t>
      </w:r>
      <w:r w:rsidRPr="00F93A65">
        <w:t>esplnění kteréhokoliv požadavku na technické funkcionality řešení</w:t>
      </w:r>
      <w:r>
        <w:t xml:space="preserve"> uvedené v kapitole 2.4. Přílohy č. 1</w:t>
      </w:r>
      <w:r w:rsidR="0037315B">
        <w:t xml:space="preserve"> a v příloze č. 4 této smlouvy „Log management a SIEM dotazník“ </w:t>
      </w:r>
      <w:r w:rsidR="00361FD5">
        <w:t>a funkcionalit uvedených</w:t>
      </w:r>
      <w:r>
        <w:t xml:space="preserve"> </w:t>
      </w:r>
      <w:r w:rsidR="0037315B">
        <w:t xml:space="preserve">v </w:t>
      </w:r>
      <w:r>
        <w:t>této Smlouv</w:t>
      </w:r>
      <w:r w:rsidR="0037315B">
        <w:t>ě</w:t>
      </w:r>
      <w:r>
        <w:t xml:space="preserve"> </w:t>
      </w:r>
      <w:r w:rsidRPr="00F93A65">
        <w:t xml:space="preserve">bude to považováno za hrubé porušení povinností </w:t>
      </w:r>
      <w:r>
        <w:t>a</w:t>
      </w:r>
      <w:r w:rsidRPr="00F93A65">
        <w:t xml:space="preserve"> bude důvodem pro odstoupení od této </w:t>
      </w:r>
      <w:r>
        <w:t>S</w:t>
      </w:r>
      <w:r w:rsidRPr="00F93A65">
        <w:t>mlouvy.</w:t>
      </w:r>
    </w:p>
    <w:p w14:paraId="5832A058" w14:textId="31E966DA" w:rsidR="0000536D" w:rsidRPr="0000536D" w:rsidRDefault="0000536D" w:rsidP="0000536D">
      <w:pPr>
        <w:pStyle w:val="Nadpis2"/>
        <w:spacing w:line="276" w:lineRule="auto"/>
      </w:pPr>
      <w:r>
        <w:t>Další pravidla pro ukončení smluvního vztahu stanoví č</w:t>
      </w:r>
      <w:r w:rsidR="1CEEC81A">
        <w:t>ást</w:t>
      </w:r>
      <w:r>
        <w:t xml:space="preserve"> 18 ZOP. 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4B1961DB" w14:textId="6CA19086" w:rsidR="003E2563" w:rsidRDefault="004436E2" w:rsidP="003E2563">
      <w:pPr>
        <w:pStyle w:val="Nadpis2"/>
        <w:spacing w:line="276" w:lineRule="auto"/>
        <w:rPr>
          <w:rFonts w:ascii="Verdana" w:eastAsia="Calibri" w:hAnsi="Verdana"/>
        </w:rPr>
      </w:pPr>
      <w:bookmarkStart w:id="50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E2563">
        <w:rPr>
          <w:rFonts w:ascii="Verdana" w:eastAsia="Calibri" w:hAnsi="Verdana"/>
        </w:rPr>
        <w:t>.</w:t>
      </w:r>
    </w:p>
    <w:p w14:paraId="0D325740" w14:textId="2FFBB2CF" w:rsidR="003E2563" w:rsidRPr="006E252C" w:rsidRDefault="003E2563" w:rsidP="003E2563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</w:t>
      </w:r>
      <w:r w:rsidR="006314D3">
        <w:rPr>
          <w:rFonts w:ascii="Verdana" w:eastAsia="Calibri" w:hAnsi="Verdana"/>
        </w:rPr>
        <w:t>em</w:t>
      </w:r>
      <w:r>
        <w:rPr>
          <w:rFonts w:ascii="Verdana" w:eastAsia="Calibri" w:hAnsi="Verdana"/>
        </w:rPr>
        <w:t>, zavazuje se tedy i k zachovávání požadavků kybernetické bezpečnosti dle části 20 ZOP vztahujících se k významným dodavatelům.</w:t>
      </w:r>
    </w:p>
    <w:bookmarkEnd w:id="50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8673D0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3C7266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3C7266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553D28B9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22E7932D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lastRenderedPageBreak/>
        <w:t xml:space="preserve">Ukáží-li se prohlášení Zhotovitele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.4. nebo povinnosti dle odstavců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.5 nebo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2905ED35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911AB9">
        <w:t>21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lastRenderedPageBreak/>
        <w:t>Další povinnosti Zhotovitele</w:t>
      </w:r>
    </w:p>
    <w:p w14:paraId="4F432AAD" w14:textId="182CBAF0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2B171817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</w:t>
      </w:r>
      <w:r w:rsidR="003E2563">
        <w:rPr>
          <w:rFonts w:eastAsia="Calibri"/>
        </w:rPr>
        <w:t xml:space="preserve">m </w:t>
      </w:r>
      <w:r w:rsidR="00DF2C91">
        <w:rPr>
          <w:rFonts w:eastAsia="Calibri"/>
        </w:rPr>
        <w:t>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6369C525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911AB9">
        <w:rPr>
          <w:rFonts w:eastAsia="Calibri"/>
        </w:rPr>
        <w:t>2</w:t>
      </w:r>
      <w:r>
        <w:rPr>
          <w:rFonts w:eastAsia="Calibri"/>
        </w:rPr>
        <w:t>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lastRenderedPageBreak/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68EAE6EA" w14:textId="211D5ECA" w:rsidR="007D44EF" w:rsidRPr="007D44EF" w:rsidRDefault="00550FA0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  <w:i/>
          <w:iCs/>
        </w:rPr>
      </w:pPr>
      <w:bookmarkStart w:id="51" w:name="_Hlk140556221"/>
      <w:bookmarkStart w:id="52" w:name="_Hlk140556130"/>
      <w:r w:rsidRPr="007D44EF">
        <w:rPr>
          <w:rFonts w:ascii="Verdana" w:hAnsi="Verdana" w:cs="Arial"/>
        </w:rPr>
        <w:t>Specifikace plnění této Smlouvy</w:t>
      </w:r>
      <w:r w:rsidR="00230104" w:rsidRPr="007D44EF">
        <w:rPr>
          <w:rFonts w:ascii="Verdana" w:hAnsi="Verdana" w:cs="Arial"/>
        </w:rPr>
        <w:t xml:space="preserve"> (</w:t>
      </w:r>
      <w:r w:rsidR="001C21CA" w:rsidRPr="007D44EF">
        <w:rPr>
          <w:rFonts w:ascii="Verdana" w:hAnsi="Verdana" w:cs="Arial"/>
          <w:i/>
          <w:iCs/>
        </w:rPr>
        <w:t>jedná se o</w:t>
      </w:r>
      <w:r w:rsidR="001C21CA" w:rsidRPr="007D44EF">
        <w:rPr>
          <w:rFonts w:ascii="Verdana" w:hAnsi="Verdana" w:cs="Arial"/>
        </w:rPr>
        <w:t xml:space="preserve"> </w:t>
      </w:r>
      <w:r w:rsidR="00230104" w:rsidRPr="007D44EF">
        <w:rPr>
          <w:rFonts w:ascii="Verdana" w:hAnsi="Verdana" w:cs="Arial"/>
          <w:i/>
          <w:iCs/>
        </w:rPr>
        <w:t>příloh</w:t>
      </w:r>
      <w:r w:rsidR="001C21CA" w:rsidRPr="007D44EF">
        <w:rPr>
          <w:rFonts w:ascii="Verdana" w:hAnsi="Verdana" w:cs="Arial"/>
          <w:i/>
          <w:iCs/>
        </w:rPr>
        <w:t>u</w:t>
      </w:r>
      <w:r w:rsidR="00230104" w:rsidRPr="007D44EF">
        <w:rPr>
          <w:rFonts w:ascii="Verdana" w:hAnsi="Verdana" w:cs="Arial"/>
          <w:i/>
          <w:iCs/>
        </w:rPr>
        <w:t xml:space="preserve"> č. </w:t>
      </w:r>
      <w:r w:rsidR="0028302E" w:rsidRPr="007D44EF">
        <w:rPr>
          <w:rFonts w:ascii="Verdana" w:hAnsi="Verdana" w:cs="Arial"/>
          <w:i/>
          <w:iCs/>
        </w:rPr>
        <w:t>1</w:t>
      </w:r>
      <w:r w:rsidR="00D134AD" w:rsidRPr="007D44EF">
        <w:rPr>
          <w:rFonts w:ascii="Verdana" w:hAnsi="Verdana" w:cs="Arial"/>
          <w:i/>
          <w:iCs/>
        </w:rPr>
        <w:t xml:space="preserve"> </w:t>
      </w:r>
      <w:r w:rsidR="0028302E" w:rsidRPr="007D44EF">
        <w:rPr>
          <w:rFonts w:ascii="Verdana" w:hAnsi="Verdana" w:cs="Arial"/>
          <w:i/>
          <w:iCs/>
        </w:rPr>
        <w:t>zadávací dokumentace</w:t>
      </w:r>
      <w:r w:rsidR="00230104" w:rsidRPr="007D44EF">
        <w:rPr>
          <w:rFonts w:ascii="Verdana" w:hAnsi="Verdana" w:cs="Arial"/>
          <w:i/>
          <w:iCs/>
        </w:rPr>
        <w:t xml:space="preserve"> k Veřejné </w:t>
      </w:r>
      <w:r w:rsidR="00C1357B" w:rsidRPr="007D44EF">
        <w:rPr>
          <w:rFonts w:ascii="Verdana" w:hAnsi="Verdana" w:cs="Arial"/>
          <w:i/>
          <w:iCs/>
        </w:rPr>
        <w:t>zakázce – Technická</w:t>
      </w:r>
      <w:r w:rsidR="00D134AD" w:rsidRPr="007D44EF">
        <w:rPr>
          <w:rFonts w:ascii="Verdana" w:hAnsi="Verdana" w:cs="Arial"/>
          <w:i/>
          <w:iCs/>
        </w:rPr>
        <w:t xml:space="preserve"> </w:t>
      </w:r>
      <w:r w:rsidR="0028302E" w:rsidRPr="007D44EF">
        <w:rPr>
          <w:rFonts w:ascii="Verdana" w:hAnsi="Verdana" w:cs="Arial"/>
          <w:i/>
          <w:iCs/>
        </w:rPr>
        <w:t>specifikace</w:t>
      </w:r>
      <w:r w:rsidR="007D44EF" w:rsidRPr="007D44EF">
        <w:rPr>
          <w:rFonts w:ascii="Verdana" w:hAnsi="Verdana" w:cs="Arial"/>
          <w:i/>
          <w:iCs/>
        </w:rPr>
        <w:t xml:space="preserve">, Přílohu č. 2 zadávací </w:t>
      </w:r>
      <w:r w:rsidR="00911AB9" w:rsidRPr="007D44EF">
        <w:rPr>
          <w:rFonts w:ascii="Verdana" w:hAnsi="Verdana" w:cs="Arial"/>
          <w:i/>
          <w:iCs/>
        </w:rPr>
        <w:t>dokumentace – Analýza</w:t>
      </w:r>
      <w:r w:rsidR="007D44EF" w:rsidRPr="007D44EF">
        <w:rPr>
          <w:rFonts w:ascii="Verdana" w:hAnsi="Verdana" w:cs="Arial"/>
          <w:i/>
          <w:iCs/>
        </w:rPr>
        <w:t xml:space="preserve"> prostředí – </w:t>
      </w:r>
      <w:r w:rsidR="0045554A">
        <w:rPr>
          <w:rFonts w:ascii="Verdana" w:hAnsi="Verdana" w:cs="Arial"/>
          <w:i/>
          <w:iCs/>
        </w:rPr>
        <w:t>A</w:t>
      </w:r>
      <w:r w:rsidR="007D44EF" w:rsidRPr="007D44EF">
        <w:rPr>
          <w:rFonts w:ascii="Verdana" w:hAnsi="Verdana" w:cs="Arial"/>
          <w:i/>
          <w:iCs/>
        </w:rPr>
        <w:t>rchitektura</w:t>
      </w:r>
      <w:r w:rsidR="0045554A">
        <w:rPr>
          <w:rFonts w:ascii="Verdana" w:hAnsi="Verdana" w:cs="Arial"/>
          <w:i/>
          <w:iCs/>
        </w:rPr>
        <w:t xml:space="preserve"> prostředí SŽ</w:t>
      </w:r>
      <w:r w:rsidR="007D44EF" w:rsidRPr="007D44EF">
        <w:rPr>
          <w:rFonts w:ascii="Verdana" w:hAnsi="Verdana" w:cs="Arial"/>
          <w:i/>
          <w:iCs/>
        </w:rPr>
        <w:t xml:space="preserve"> a Přílohu č. 3 Analýza </w:t>
      </w:r>
      <w:r w:rsidR="0045554A" w:rsidRPr="007D44EF">
        <w:rPr>
          <w:rFonts w:ascii="Verdana" w:hAnsi="Verdana" w:cs="Arial"/>
          <w:i/>
          <w:iCs/>
        </w:rPr>
        <w:t xml:space="preserve">prostředí – </w:t>
      </w:r>
      <w:r w:rsidR="0045554A">
        <w:rPr>
          <w:rFonts w:ascii="Verdana" w:hAnsi="Verdana" w:cs="Arial"/>
          <w:i/>
          <w:iCs/>
        </w:rPr>
        <w:t xml:space="preserve">Popis prostředí </w:t>
      </w:r>
      <w:r w:rsidR="0045554A" w:rsidRPr="007D44EF">
        <w:rPr>
          <w:rFonts w:ascii="Verdana" w:hAnsi="Verdana" w:cs="Arial"/>
          <w:i/>
          <w:iCs/>
        </w:rPr>
        <w:t>sítě</w:t>
      </w:r>
      <w:r w:rsidR="0045554A">
        <w:rPr>
          <w:rFonts w:ascii="Verdana" w:hAnsi="Verdana" w:cs="Arial"/>
          <w:i/>
          <w:iCs/>
        </w:rPr>
        <w:t xml:space="preserve"> UAS</w:t>
      </w:r>
      <w:r w:rsidR="007D44EF" w:rsidRPr="007D44EF">
        <w:rPr>
          <w:rFonts w:ascii="Verdana" w:hAnsi="Verdana" w:cs="Arial"/>
          <w:i/>
          <w:iCs/>
        </w:rPr>
        <w:t>)</w:t>
      </w:r>
    </w:p>
    <w:p w14:paraId="006CBB1A" w14:textId="2AD17B11" w:rsidR="006E6E61" w:rsidRPr="007D44EF" w:rsidRDefault="007D63C7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 xml:space="preserve">Specifikace </w:t>
      </w:r>
      <w:r w:rsidR="00D13A08" w:rsidRPr="007D44EF">
        <w:rPr>
          <w:rFonts w:ascii="Verdana" w:hAnsi="Verdana" w:cs="Arial"/>
        </w:rPr>
        <w:t>nabídkové ceny</w:t>
      </w:r>
      <w:r w:rsidR="002E30D8" w:rsidRPr="007D44EF">
        <w:rPr>
          <w:rFonts w:ascii="Verdana" w:hAnsi="Verdana" w:cs="Arial"/>
        </w:rPr>
        <w:t xml:space="preserve"> </w:t>
      </w:r>
      <w:r w:rsidR="00B927AD" w:rsidRPr="007D44EF">
        <w:rPr>
          <w:rFonts w:ascii="Verdana" w:hAnsi="Verdana" w:cs="Arial"/>
        </w:rPr>
        <w:t>(</w:t>
      </w:r>
      <w:r w:rsidR="002E30D8" w:rsidRPr="007D44EF">
        <w:rPr>
          <w:rFonts w:ascii="Verdana" w:hAnsi="Verdana" w:cs="Arial"/>
        </w:rPr>
        <w:t xml:space="preserve">bude doplněno v souladu s Nabídkou Dodavatele podle Dodavatelem vyplněného vzoru obsaženého v příloze č. </w:t>
      </w:r>
      <w:r w:rsidR="003039BC" w:rsidRPr="007D44EF">
        <w:rPr>
          <w:rFonts w:ascii="Verdana" w:hAnsi="Verdana" w:cs="Arial"/>
        </w:rPr>
        <w:t>9</w:t>
      </w:r>
      <w:r w:rsidR="002E30D8" w:rsidRPr="007D44EF">
        <w:rPr>
          <w:rFonts w:ascii="Verdana" w:hAnsi="Verdana" w:cs="Arial"/>
        </w:rPr>
        <w:t xml:space="preserve"> </w:t>
      </w:r>
      <w:r w:rsidR="0028302E" w:rsidRPr="007D44EF">
        <w:rPr>
          <w:rFonts w:ascii="Verdana" w:hAnsi="Verdana" w:cs="Arial"/>
        </w:rPr>
        <w:t xml:space="preserve">zadávací dokumentace </w:t>
      </w:r>
      <w:r w:rsidR="002E30D8" w:rsidRPr="007D44EF">
        <w:rPr>
          <w:rFonts w:ascii="Verdana" w:hAnsi="Verdana" w:cs="Arial"/>
        </w:rPr>
        <w:t>k</w:t>
      </w:r>
      <w:r w:rsidR="0028302E" w:rsidRPr="007D44EF">
        <w:rPr>
          <w:rFonts w:ascii="Verdana" w:hAnsi="Verdana" w:cs="Arial"/>
        </w:rPr>
        <w:t> </w:t>
      </w:r>
      <w:r w:rsidR="002E30D8" w:rsidRPr="007D44EF">
        <w:rPr>
          <w:rFonts w:ascii="Verdana" w:hAnsi="Verdana" w:cs="Arial"/>
        </w:rPr>
        <w:t xml:space="preserve">Veřejné zakázce – </w:t>
      </w:r>
      <w:r w:rsidR="00D13A08" w:rsidRPr="007D44EF">
        <w:rPr>
          <w:rFonts w:ascii="Verdana" w:hAnsi="Verdana" w:cs="Arial"/>
        </w:rPr>
        <w:t xml:space="preserve">Formulář pro </w:t>
      </w:r>
      <w:r w:rsidR="0089105D" w:rsidRPr="007D44EF">
        <w:rPr>
          <w:rFonts w:ascii="Verdana" w:hAnsi="Verdana" w:cs="Arial"/>
        </w:rPr>
        <w:t xml:space="preserve">vyplnění </w:t>
      </w:r>
      <w:r w:rsidR="00D13A08" w:rsidRPr="007D44EF">
        <w:rPr>
          <w:rFonts w:ascii="Verdana" w:hAnsi="Verdana" w:cs="Arial"/>
        </w:rPr>
        <w:t>nabídkové ceny</w:t>
      </w:r>
      <w:r w:rsidR="00B927AD" w:rsidRPr="007D44EF">
        <w:rPr>
          <w:rFonts w:ascii="Verdana" w:hAnsi="Verdana" w:cs="Arial"/>
        </w:rPr>
        <w:t>)</w:t>
      </w:r>
    </w:p>
    <w:p w14:paraId="6DEB2BEB" w14:textId="4EF804BA" w:rsidR="007D44EF" w:rsidRDefault="007D44EF" w:rsidP="0037315B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Harmonogram (Příloha č. 5 z</w:t>
      </w:r>
      <w:r w:rsidR="00911AB9">
        <w:rPr>
          <w:rFonts w:ascii="Verdana" w:hAnsi="Verdana" w:cs="Arial"/>
        </w:rPr>
        <w:t>a</w:t>
      </w:r>
      <w:r w:rsidRPr="007D44EF">
        <w:rPr>
          <w:rFonts w:ascii="Verdana" w:hAnsi="Verdana" w:cs="Arial"/>
        </w:rPr>
        <w:t>dávací dokumentace)</w:t>
      </w:r>
    </w:p>
    <w:p w14:paraId="089E1632" w14:textId="5F14892D" w:rsidR="0037315B" w:rsidRDefault="0037315B" w:rsidP="0037315B">
      <w:pPr>
        <w:pStyle w:val="Odstavecseseznamem"/>
        <w:numPr>
          <w:ilvl w:val="0"/>
          <w:numId w:val="5"/>
        </w:numPr>
        <w:spacing w:after="0"/>
        <w:ind w:left="714" w:hanging="357"/>
        <w:rPr>
          <w:rFonts w:ascii="Verdana" w:hAnsi="Verdana" w:cs="Arial"/>
        </w:rPr>
      </w:pPr>
      <w:r w:rsidRPr="0037315B">
        <w:rPr>
          <w:rFonts w:ascii="Verdana" w:hAnsi="Verdana" w:cs="Arial"/>
        </w:rPr>
        <w:t>Log management a SIEM dotazník</w:t>
      </w:r>
      <w:r>
        <w:rPr>
          <w:rFonts w:ascii="Verdana" w:hAnsi="Verdana" w:cs="Arial"/>
        </w:rPr>
        <w:t xml:space="preserve"> </w:t>
      </w:r>
      <w:r w:rsidRPr="007D44EF">
        <w:rPr>
          <w:rFonts w:ascii="Verdana" w:hAnsi="Verdana" w:cs="Arial"/>
        </w:rPr>
        <w:t xml:space="preserve">(Příloha č. </w:t>
      </w:r>
      <w:r>
        <w:rPr>
          <w:rFonts w:ascii="Verdana" w:hAnsi="Verdana" w:cs="Arial"/>
        </w:rPr>
        <w:t>20</w:t>
      </w:r>
      <w:r w:rsidRPr="007D44EF">
        <w:rPr>
          <w:rFonts w:ascii="Verdana" w:hAnsi="Verdana" w:cs="Arial"/>
        </w:rPr>
        <w:t xml:space="preserve"> z</w:t>
      </w:r>
      <w:r>
        <w:rPr>
          <w:rFonts w:ascii="Verdana" w:hAnsi="Verdana" w:cs="Arial"/>
        </w:rPr>
        <w:t>a</w:t>
      </w:r>
      <w:r w:rsidRPr="007D44EF">
        <w:rPr>
          <w:rFonts w:ascii="Verdana" w:hAnsi="Verdana" w:cs="Arial"/>
        </w:rPr>
        <w:t>dávací dokumentace)</w:t>
      </w:r>
    </w:p>
    <w:p w14:paraId="28E25F77" w14:textId="690158FD" w:rsidR="00A25779" w:rsidRPr="0037315B" w:rsidRDefault="00A25779" w:rsidP="0037315B">
      <w:pPr>
        <w:pStyle w:val="Odstavecseseznamem"/>
        <w:numPr>
          <w:ilvl w:val="0"/>
          <w:numId w:val="5"/>
        </w:numPr>
        <w:spacing w:after="0"/>
        <w:ind w:left="714" w:hanging="357"/>
        <w:rPr>
          <w:rFonts w:ascii="Verdana" w:hAnsi="Verdana" w:cs="Arial"/>
        </w:rPr>
      </w:pPr>
      <w:r w:rsidRPr="0037315B">
        <w:rPr>
          <w:rFonts w:ascii="Verdana" w:hAnsi="Verdana" w:cs="Arial"/>
        </w:rPr>
        <w:t>Požadavky na služby Platformy SŽ</w:t>
      </w:r>
      <w:r w:rsidR="001514B2">
        <w:rPr>
          <w:rFonts w:ascii="Verdana" w:hAnsi="Verdana" w:cs="Arial"/>
        </w:rPr>
        <w:t xml:space="preserve"> </w:t>
      </w:r>
      <w:r w:rsidR="001514B2" w:rsidRPr="007D44EF">
        <w:rPr>
          <w:rFonts w:ascii="Verdana" w:hAnsi="Verdana" w:cs="Arial"/>
        </w:rPr>
        <w:t xml:space="preserve">(Příloha č. </w:t>
      </w:r>
      <w:r w:rsidR="00861C8B">
        <w:rPr>
          <w:rFonts w:ascii="Verdana" w:hAnsi="Verdana" w:cs="Arial"/>
        </w:rPr>
        <w:t>19</w:t>
      </w:r>
      <w:r w:rsidR="001514B2" w:rsidRPr="007D44EF">
        <w:rPr>
          <w:rFonts w:ascii="Verdana" w:hAnsi="Verdana" w:cs="Arial"/>
        </w:rPr>
        <w:t xml:space="preserve"> z</w:t>
      </w:r>
      <w:r w:rsidR="001514B2">
        <w:rPr>
          <w:rFonts w:ascii="Verdana" w:hAnsi="Verdana" w:cs="Arial"/>
        </w:rPr>
        <w:t>a</w:t>
      </w:r>
      <w:r w:rsidR="001514B2" w:rsidRPr="007D44EF">
        <w:rPr>
          <w:rFonts w:ascii="Verdana" w:hAnsi="Verdana" w:cs="Arial"/>
        </w:rPr>
        <w:t>dávací dokumentace)</w:t>
      </w:r>
    </w:p>
    <w:p w14:paraId="077D172E" w14:textId="1A4BEDB6" w:rsidR="006E6E61" w:rsidRPr="007D44EF" w:rsidRDefault="004429CF" w:rsidP="0037315B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lastRenderedPageBreak/>
        <w:t>S</w:t>
      </w:r>
      <w:r w:rsidR="006E6E61" w:rsidRPr="007D44EF">
        <w:rPr>
          <w:rFonts w:ascii="Verdana" w:hAnsi="Verdana" w:cs="Arial"/>
        </w:rPr>
        <w:t>eznam poddodavatelů</w:t>
      </w:r>
      <w:r w:rsidR="00AD5895" w:rsidRPr="007D44EF">
        <w:rPr>
          <w:rFonts w:ascii="Verdana" w:hAnsi="Verdana" w:cs="Arial"/>
        </w:rPr>
        <w:t xml:space="preserve"> (bude doplněno v souladu s Nabídkou Dodavatele</w:t>
      </w:r>
      <w:r w:rsidR="00F73457" w:rsidRPr="007D44EF">
        <w:rPr>
          <w:rFonts w:ascii="Verdana" w:hAnsi="Verdana" w:cs="Arial"/>
        </w:rPr>
        <w:t xml:space="preserve"> podle</w:t>
      </w:r>
      <w:r w:rsidR="002E30D8" w:rsidRPr="007D44EF">
        <w:rPr>
          <w:rFonts w:ascii="Verdana" w:hAnsi="Verdana" w:cs="Arial"/>
        </w:rPr>
        <w:t xml:space="preserve"> Dodavatelem vyplněného</w:t>
      </w:r>
      <w:r w:rsidR="00F73457" w:rsidRPr="007D44EF">
        <w:rPr>
          <w:rFonts w:ascii="Verdana" w:hAnsi="Verdana" w:cs="Arial"/>
        </w:rPr>
        <w:t xml:space="preserve"> vzoru obsaženého v příloze č.</w:t>
      </w:r>
      <w:r w:rsidR="006F4B46" w:rsidRPr="007D44EF">
        <w:rPr>
          <w:rFonts w:ascii="Verdana" w:hAnsi="Verdana" w:cs="Arial"/>
        </w:rPr>
        <w:t xml:space="preserve"> </w:t>
      </w:r>
      <w:r w:rsidR="003039BC" w:rsidRPr="007D44EF">
        <w:rPr>
          <w:rFonts w:ascii="Verdana" w:hAnsi="Verdana" w:cs="Arial"/>
        </w:rPr>
        <w:t>1</w:t>
      </w:r>
      <w:r w:rsidR="007D44EF" w:rsidRPr="007D44EF">
        <w:rPr>
          <w:rFonts w:ascii="Verdana" w:hAnsi="Verdana" w:cs="Arial"/>
        </w:rPr>
        <w:t>5</w:t>
      </w:r>
      <w:r w:rsidR="00FC123A" w:rsidRPr="007D44EF">
        <w:rPr>
          <w:rFonts w:ascii="Verdana" w:hAnsi="Verdana" w:cs="Arial"/>
        </w:rPr>
        <w:t xml:space="preserve"> zadávací dokumentace k Veřejné zakázce </w:t>
      </w:r>
      <w:r w:rsidR="00CC073B" w:rsidRPr="007D44EF">
        <w:rPr>
          <w:rFonts w:ascii="Verdana" w:hAnsi="Verdana" w:cs="Arial"/>
        </w:rPr>
        <w:t xml:space="preserve">– </w:t>
      </w:r>
      <w:r w:rsidR="003039BC" w:rsidRPr="007D44EF">
        <w:rPr>
          <w:rFonts w:ascii="Verdana" w:hAnsi="Verdana" w:cs="Arial"/>
        </w:rPr>
        <w:t>Vzor Seznamu Poddodavatelů</w:t>
      </w:r>
      <w:r w:rsidR="00AD5895" w:rsidRPr="007D44EF">
        <w:rPr>
          <w:rFonts w:ascii="Verdana" w:hAnsi="Verdana" w:cs="Arial"/>
        </w:rPr>
        <w:t>)</w:t>
      </w:r>
    </w:p>
    <w:p w14:paraId="397B63F3" w14:textId="5DA682E4" w:rsidR="0031288F" w:rsidRPr="007D44EF" w:rsidRDefault="0031288F" w:rsidP="0037315B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Zvláštní obchodní podmínky pro Zakázky v oblasti ICT</w:t>
      </w:r>
    </w:p>
    <w:p w14:paraId="09B9AA40" w14:textId="3C388831" w:rsidR="0031288F" w:rsidRPr="007D44EF" w:rsidRDefault="0031288F" w:rsidP="0037315B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Obchodní podmínky ke Smlouvě o dílo</w:t>
      </w:r>
    </w:p>
    <w:p w14:paraId="5B8D6FBD" w14:textId="77777777" w:rsidR="001514B2" w:rsidRDefault="00911AB9" w:rsidP="001514B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21EA61E7">
        <w:rPr>
          <w:rFonts w:ascii="Verdana" w:hAnsi="Verdana" w:cs="Arial"/>
        </w:rPr>
        <w:t>Realizační tým (bude doplněno v souladu s Nabídkou Dodavatele podle Dodavatelem vyplněného vzoru obsaženého v příloze č. 8 Zadávací dokumentace – Seznam členů realizačního týmu)</w:t>
      </w:r>
    </w:p>
    <w:p w14:paraId="56773BE1" w14:textId="38536CDB" w:rsidR="001514B2" w:rsidRPr="001514B2" w:rsidRDefault="001514B2" w:rsidP="001514B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textAlignment w:val="baseline"/>
        <w:rPr>
          <w:rFonts w:ascii="Verdana" w:hAnsi="Verdana" w:cs="Arial"/>
        </w:rPr>
      </w:pPr>
      <w:r w:rsidRPr="21EA61E7">
        <w:rPr>
          <w:rFonts w:ascii="Verdana" w:eastAsia="Times New Roman" w:hAnsi="Verdana" w:cs="Times New Roman"/>
          <w:lang w:eastAsia="cs-CZ"/>
        </w:rPr>
        <w:t xml:space="preserve">Platforma 2.0 </w:t>
      </w:r>
      <w:r w:rsidRPr="21EA61E7">
        <w:rPr>
          <w:rFonts w:ascii="Verdana" w:eastAsia="Times New Roman" w:hAnsi="Verdana" w:cs="Times New Roman"/>
          <w:i/>
          <w:iCs/>
          <w:lang w:eastAsia="cs-CZ"/>
        </w:rPr>
        <w:t>(jedná se o přílohu č. 4 zadávací dokumentace k Veřejné zakázce – Platforma 2.0)</w:t>
      </w:r>
    </w:p>
    <w:bookmarkEnd w:id="51"/>
    <w:p w14:paraId="1F65CBD8" w14:textId="3107ED14" w:rsidR="0301219A" w:rsidRDefault="0301219A" w:rsidP="21EA61E7">
      <w:pPr>
        <w:keepNext/>
        <w:numPr>
          <w:ilvl w:val="0"/>
          <w:numId w:val="5"/>
        </w:numPr>
        <w:spacing w:after="0" w:line="276" w:lineRule="auto"/>
        <w:ind w:left="714" w:hanging="357"/>
        <w:contextualSpacing/>
        <w:jc w:val="both"/>
        <w:rPr>
          <w:rFonts w:ascii="Verdana" w:hAnsi="Verdana" w:cs="Arial"/>
        </w:rPr>
      </w:pPr>
      <w:r w:rsidRPr="21EA61E7">
        <w:rPr>
          <w:rFonts w:ascii="Verdana" w:hAnsi="Verdana" w:cs="Arial"/>
        </w:rPr>
        <w:t>Plná moc (pouze v případě zastoupení Dodavatele osobou na základě plné moci)</w:t>
      </w:r>
    </w:p>
    <w:p w14:paraId="0C3A1501" w14:textId="77777777" w:rsidR="001514B2" w:rsidRPr="007D44EF" w:rsidRDefault="001514B2" w:rsidP="001514B2">
      <w:pPr>
        <w:keepNext/>
        <w:overflowPunct w:val="0"/>
        <w:autoSpaceDE w:val="0"/>
        <w:autoSpaceDN w:val="0"/>
        <w:adjustRightInd w:val="0"/>
        <w:spacing w:after="0" w:line="276" w:lineRule="auto"/>
        <w:ind w:left="714"/>
        <w:contextualSpacing/>
        <w:jc w:val="both"/>
        <w:textAlignment w:val="baseline"/>
        <w:rPr>
          <w:rFonts w:ascii="Verdana" w:hAnsi="Verdana" w:cs="Arial"/>
        </w:rPr>
      </w:pPr>
    </w:p>
    <w:bookmarkEnd w:id="52"/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55BBA9BD" w:rsidR="00D9782E" w:rsidRDefault="00D04E7C" w:rsidP="009756AA">
      <w:pPr>
        <w:spacing w:after="0" w:line="276" w:lineRule="auto"/>
        <w:rPr>
          <w:rFonts w:ascii="Verdana" w:hAnsi="Verdana"/>
          <w:noProof/>
        </w:rPr>
      </w:pPr>
      <w:r w:rsidRPr="00D04E7C">
        <w:rPr>
          <w:rFonts w:ascii="Verdana" w:hAnsi="Verdana"/>
          <w:b/>
          <w:noProof/>
        </w:rPr>
        <w:t>Bc. Jiří Svoboda, MBA</w:t>
      </w:r>
      <w:r w:rsidR="00613238" w:rsidRPr="00D04E7C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1B6B8E6E" w14:textId="5A67297E" w:rsidR="00D04E7C" w:rsidRPr="009756AA" w:rsidRDefault="00D04E7C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  <w:noProof/>
        </w:rPr>
        <w:t>generální ředitel</w:t>
      </w:r>
      <w:bookmarkStart w:id="53" w:name="_GoBack"/>
      <w:bookmarkEnd w:id="53"/>
    </w:p>
    <w:sectPr w:rsidR="00D04E7C" w:rsidRPr="009756AA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1502B" w14:textId="77777777" w:rsidR="00DB152F" w:rsidRDefault="00DB152F" w:rsidP="00962258">
      <w:pPr>
        <w:spacing w:after="0" w:line="240" w:lineRule="auto"/>
      </w:pPr>
      <w:r>
        <w:separator/>
      </w:r>
    </w:p>
  </w:endnote>
  <w:endnote w:type="continuationSeparator" w:id="0">
    <w:p w14:paraId="4BBC1FA2" w14:textId="77777777" w:rsidR="00DB152F" w:rsidRDefault="00DB152F" w:rsidP="00962258">
      <w:pPr>
        <w:spacing w:after="0" w:line="240" w:lineRule="auto"/>
      </w:pPr>
      <w:r>
        <w:continuationSeparator/>
      </w:r>
    </w:p>
  </w:endnote>
  <w:endnote w:type="continuationNotice" w:id="1">
    <w:p w14:paraId="73B0BDD8" w14:textId="77777777" w:rsidR="00DB152F" w:rsidRDefault="00DB15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5A15D95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E7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E7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41954B4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E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E7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F58E6" w14:textId="77777777" w:rsidR="00DB152F" w:rsidRDefault="00DB152F" w:rsidP="00962258">
      <w:pPr>
        <w:spacing w:after="0" w:line="240" w:lineRule="auto"/>
      </w:pPr>
      <w:r>
        <w:separator/>
      </w:r>
    </w:p>
  </w:footnote>
  <w:footnote w:type="continuationSeparator" w:id="0">
    <w:p w14:paraId="63BBFD0A" w14:textId="77777777" w:rsidR="00DB152F" w:rsidRDefault="00DB152F" w:rsidP="00962258">
      <w:pPr>
        <w:spacing w:after="0" w:line="240" w:lineRule="auto"/>
      </w:pPr>
      <w:r>
        <w:continuationSeparator/>
      </w:r>
    </w:p>
  </w:footnote>
  <w:footnote w:type="continuationNotice" w:id="1">
    <w:p w14:paraId="6E972EFA" w14:textId="77777777" w:rsidR="00DB152F" w:rsidRDefault="00DB15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64F42"/>
    <w:multiLevelType w:val="multilevel"/>
    <w:tmpl w:val="6562D9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C55"/>
    <w:rsid w:val="00002C98"/>
    <w:rsid w:val="000052E7"/>
    <w:rsid w:val="0000536D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4E26"/>
    <w:rsid w:val="000358AF"/>
    <w:rsid w:val="00035B55"/>
    <w:rsid w:val="00035EFE"/>
    <w:rsid w:val="00036752"/>
    <w:rsid w:val="00036975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64F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767DF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13F"/>
    <w:rsid w:val="000B65BC"/>
    <w:rsid w:val="000C026E"/>
    <w:rsid w:val="000C06A5"/>
    <w:rsid w:val="000C22DB"/>
    <w:rsid w:val="000C28F3"/>
    <w:rsid w:val="000C35AE"/>
    <w:rsid w:val="000C4FB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B6C"/>
    <w:rsid w:val="00113D10"/>
    <w:rsid w:val="00114472"/>
    <w:rsid w:val="001153DF"/>
    <w:rsid w:val="001179F2"/>
    <w:rsid w:val="001208D6"/>
    <w:rsid w:val="00123802"/>
    <w:rsid w:val="001242EB"/>
    <w:rsid w:val="00127C49"/>
    <w:rsid w:val="0013075F"/>
    <w:rsid w:val="00131AA3"/>
    <w:rsid w:val="0013379C"/>
    <w:rsid w:val="001337BF"/>
    <w:rsid w:val="00135084"/>
    <w:rsid w:val="00135E59"/>
    <w:rsid w:val="001407EB"/>
    <w:rsid w:val="0014306E"/>
    <w:rsid w:val="001435FD"/>
    <w:rsid w:val="00143794"/>
    <w:rsid w:val="00147AA8"/>
    <w:rsid w:val="00150F75"/>
    <w:rsid w:val="001514B2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1243"/>
    <w:rsid w:val="0017429C"/>
    <w:rsid w:val="001743B6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A0031"/>
    <w:rsid w:val="001A1F56"/>
    <w:rsid w:val="001A41B7"/>
    <w:rsid w:val="001A48F3"/>
    <w:rsid w:val="001A4F1F"/>
    <w:rsid w:val="001A6752"/>
    <w:rsid w:val="001A6ADA"/>
    <w:rsid w:val="001A70EB"/>
    <w:rsid w:val="001B01E7"/>
    <w:rsid w:val="001B1817"/>
    <w:rsid w:val="001B4417"/>
    <w:rsid w:val="001B5B5B"/>
    <w:rsid w:val="001B7767"/>
    <w:rsid w:val="001B7F9A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900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4E0D"/>
    <w:rsid w:val="00255619"/>
    <w:rsid w:val="00255F7F"/>
    <w:rsid w:val="00257D97"/>
    <w:rsid w:val="002616FC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605F"/>
    <w:rsid w:val="00296431"/>
    <w:rsid w:val="0029665D"/>
    <w:rsid w:val="00296DDC"/>
    <w:rsid w:val="00296E17"/>
    <w:rsid w:val="002978BA"/>
    <w:rsid w:val="002A19B3"/>
    <w:rsid w:val="002A232C"/>
    <w:rsid w:val="002A29C4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C7802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5B75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1FD5"/>
    <w:rsid w:val="00364F82"/>
    <w:rsid w:val="00365BFD"/>
    <w:rsid w:val="00370FAC"/>
    <w:rsid w:val="00372378"/>
    <w:rsid w:val="0037278F"/>
    <w:rsid w:val="0037315B"/>
    <w:rsid w:val="00374036"/>
    <w:rsid w:val="003744CC"/>
    <w:rsid w:val="00374700"/>
    <w:rsid w:val="003764D5"/>
    <w:rsid w:val="00380115"/>
    <w:rsid w:val="00380609"/>
    <w:rsid w:val="0038088E"/>
    <w:rsid w:val="00383D76"/>
    <w:rsid w:val="003841F8"/>
    <w:rsid w:val="00385035"/>
    <w:rsid w:val="00385F7C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563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1303"/>
    <w:rsid w:val="00401C6F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8DA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374"/>
    <w:rsid w:val="00453CD3"/>
    <w:rsid w:val="0045554A"/>
    <w:rsid w:val="00460559"/>
    <w:rsid w:val="00460660"/>
    <w:rsid w:val="004614BF"/>
    <w:rsid w:val="00461646"/>
    <w:rsid w:val="00461D32"/>
    <w:rsid w:val="004628D7"/>
    <w:rsid w:val="00462D5E"/>
    <w:rsid w:val="00462E80"/>
    <w:rsid w:val="0046478A"/>
    <w:rsid w:val="004651F1"/>
    <w:rsid w:val="004658E5"/>
    <w:rsid w:val="00467B23"/>
    <w:rsid w:val="00470180"/>
    <w:rsid w:val="00470B02"/>
    <w:rsid w:val="00470B1E"/>
    <w:rsid w:val="0047139A"/>
    <w:rsid w:val="0047161E"/>
    <w:rsid w:val="00474589"/>
    <w:rsid w:val="0047677B"/>
    <w:rsid w:val="00476E08"/>
    <w:rsid w:val="00480B6A"/>
    <w:rsid w:val="00481EE9"/>
    <w:rsid w:val="004836EF"/>
    <w:rsid w:val="00484395"/>
    <w:rsid w:val="00484754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50A7"/>
    <w:rsid w:val="004B63E0"/>
    <w:rsid w:val="004B6642"/>
    <w:rsid w:val="004C1537"/>
    <w:rsid w:val="004C4399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1FA"/>
    <w:rsid w:val="004E2B32"/>
    <w:rsid w:val="004E3A53"/>
    <w:rsid w:val="004E5D74"/>
    <w:rsid w:val="004E66A3"/>
    <w:rsid w:val="004E67C2"/>
    <w:rsid w:val="004E7DC2"/>
    <w:rsid w:val="004F0B05"/>
    <w:rsid w:val="004F116A"/>
    <w:rsid w:val="004F11F6"/>
    <w:rsid w:val="004F2336"/>
    <w:rsid w:val="004F4B9B"/>
    <w:rsid w:val="004F7D8B"/>
    <w:rsid w:val="0050133A"/>
    <w:rsid w:val="00501A4A"/>
    <w:rsid w:val="0050268C"/>
    <w:rsid w:val="0050394F"/>
    <w:rsid w:val="00503F8C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27A4C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6136"/>
    <w:rsid w:val="005563CA"/>
    <w:rsid w:val="00560157"/>
    <w:rsid w:val="00561F78"/>
    <w:rsid w:val="005627F3"/>
    <w:rsid w:val="00563A18"/>
    <w:rsid w:val="00563ED5"/>
    <w:rsid w:val="0056516D"/>
    <w:rsid w:val="00566AB9"/>
    <w:rsid w:val="00567A0F"/>
    <w:rsid w:val="005708B3"/>
    <w:rsid w:val="0057181D"/>
    <w:rsid w:val="00572123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66D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9B4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2E0"/>
    <w:rsid w:val="005B1A39"/>
    <w:rsid w:val="005B2225"/>
    <w:rsid w:val="005B25A2"/>
    <w:rsid w:val="005B36F4"/>
    <w:rsid w:val="005B39F7"/>
    <w:rsid w:val="005B43C1"/>
    <w:rsid w:val="005B5985"/>
    <w:rsid w:val="005B76DD"/>
    <w:rsid w:val="005B7DB9"/>
    <w:rsid w:val="005C0645"/>
    <w:rsid w:val="005C19B7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12C"/>
    <w:rsid w:val="005F09A7"/>
    <w:rsid w:val="005F0A47"/>
    <w:rsid w:val="005F1404"/>
    <w:rsid w:val="005F146D"/>
    <w:rsid w:val="005F3202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43EF"/>
    <w:rsid w:val="00616383"/>
    <w:rsid w:val="00616514"/>
    <w:rsid w:val="0061675C"/>
    <w:rsid w:val="00621BEE"/>
    <w:rsid w:val="0062655E"/>
    <w:rsid w:val="00626B9C"/>
    <w:rsid w:val="00626F43"/>
    <w:rsid w:val="006300CD"/>
    <w:rsid w:val="006307A1"/>
    <w:rsid w:val="006314D3"/>
    <w:rsid w:val="00632093"/>
    <w:rsid w:val="00632D57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513"/>
    <w:rsid w:val="00661783"/>
    <w:rsid w:val="00662470"/>
    <w:rsid w:val="006630EF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1B23"/>
    <w:rsid w:val="006A2758"/>
    <w:rsid w:val="006A30F8"/>
    <w:rsid w:val="006A3F9E"/>
    <w:rsid w:val="006A5570"/>
    <w:rsid w:val="006A689C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252C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0EC"/>
    <w:rsid w:val="007325EC"/>
    <w:rsid w:val="00735BC9"/>
    <w:rsid w:val="007367B1"/>
    <w:rsid w:val="00736F62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437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4C11"/>
    <w:rsid w:val="00785A27"/>
    <w:rsid w:val="00797B41"/>
    <w:rsid w:val="007A0C04"/>
    <w:rsid w:val="007A2836"/>
    <w:rsid w:val="007A59AB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F1"/>
    <w:rsid w:val="007C7E52"/>
    <w:rsid w:val="007D0AC5"/>
    <w:rsid w:val="007D1142"/>
    <w:rsid w:val="007D290E"/>
    <w:rsid w:val="007D2AE5"/>
    <w:rsid w:val="007D39C7"/>
    <w:rsid w:val="007D44EF"/>
    <w:rsid w:val="007D63C7"/>
    <w:rsid w:val="007D6EE5"/>
    <w:rsid w:val="007D6F54"/>
    <w:rsid w:val="007E17FF"/>
    <w:rsid w:val="007E2F42"/>
    <w:rsid w:val="007E4A6E"/>
    <w:rsid w:val="007E7186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31044"/>
    <w:rsid w:val="00833299"/>
    <w:rsid w:val="00835B62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46FB"/>
    <w:rsid w:val="0086114C"/>
    <w:rsid w:val="0086159A"/>
    <w:rsid w:val="00861C8B"/>
    <w:rsid w:val="008625FD"/>
    <w:rsid w:val="0086396B"/>
    <w:rsid w:val="00864282"/>
    <w:rsid w:val="008659F3"/>
    <w:rsid w:val="008673D0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71C7"/>
    <w:rsid w:val="008D01EC"/>
    <w:rsid w:val="008D03B9"/>
    <w:rsid w:val="008D1DC8"/>
    <w:rsid w:val="008D2D5A"/>
    <w:rsid w:val="008D580C"/>
    <w:rsid w:val="008D62EE"/>
    <w:rsid w:val="008E0EE7"/>
    <w:rsid w:val="008E1E86"/>
    <w:rsid w:val="008E37E5"/>
    <w:rsid w:val="008E38DC"/>
    <w:rsid w:val="008E67E9"/>
    <w:rsid w:val="008E75D0"/>
    <w:rsid w:val="008E7C11"/>
    <w:rsid w:val="008F18D6"/>
    <w:rsid w:val="008F1BF2"/>
    <w:rsid w:val="008F26B8"/>
    <w:rsid w:val="008F37B4"/>
    <w:rsid w:val="008F5EB4"/>
    <w:rsid w:val="008F797C"/>
    <w:rsid w:val="008F7D14"/>
    <w:rsid w:val="008F7DFE"/>
    <w:rsid w:val="00904171"/>
    <w:rsid w:val="00904780"/>
    <w:rsid w:val="00905391"/>
    <w:rsid w:val="00911AB9"/>
    <w:rsid w:val="00913175"/>
    <w:rsid w:val="009134A8"/>
    <w:rsid w:val="00913C7A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D9A"/>
    <w:rsid w:val="00936091"/>
    <w:rsid w:val="00936F84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97422"/>
    <w:rsid w:val="009A0078"/>
    <w:rsid w:val="009A41F9"/>
    <w:rsid w:val="009A49E6"/>
    <w:rsid w:val="009A5C2E"/>
    <w:rsid w:val="009A667C"/>
    <w:rsid w:val="009A66B7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5779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3145"/>
    <w:rsid w:val="00A967C6"/>
    <w:rsid w:val="00A9683A"/>
    <w:rsid w:val="00A97E74"/>
    <w:rsid w:val="00AA303A"/>
    <w:rsid w:val="00AA3CA4"/>
    <w:rsid w:val="00AA3D0A"/>
    <w:rsid w:val="00AA4910"/>
    <w:rsid w:val="00AA4C0C"/>
    <w:rsid w:val="00AA4CBB"/>
    <w:rsid w:val="00AA5F37"/>
    <w:rsid w:val="00AA65FA"/>
    <w:rsid w:val="00AA66C7"/>
    <w:rsid w:val="00AA6B12"/>
    <w:rsid w:val="00AA7351"/>
    <w:rsid w:val="00AB566B"/>
    <w:rsid w:val="00AB5C15"/>
    <w:rsid w:val="00AB5CAC"/>
    <w:rsid w:val="00AB6759"/>
    <w:rsid w:val="00AB7F66"/>
    <w:rsid w:val="00AC00DC"/>
    <w:rsid w:val="00AC1D44"/>
    <w:rsid w:val="00AC2AF5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17DAC"/>
    <w:rsid w:val="00B20AA7"/>
    <w:rsid w:val="00B23BAD"/>
    <w:rsid w:val="00B243A1"/>
    <w:rsid w:val="00B25997"/>
    <w:rsid w:val="00B27209"/>
    <w:rsid w:val="00B30A0F"/>
    <w:rsid w:val="00B339D6"/>
    <w:rsid w:val="00B33F5A"/>
    <w:rsid w:val="00B3452A"/>
    <w:rsid w:val="00B35ECF"/>
    <w:rsid w:val="00B365D2"/>
    <w:rsid w:val="00B37CDB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56BFC"/>
    <w:rsid w:val="00B60B71"/>
    <w:rsid w:val="00B646A1"/>
    <w:rsid w:val="00B647EB"/>
    <w:rsid w:val="00B64A4E"/>
    <w:rsid w:val="00B673B7"/>
    <w:rsid w:val="00B7260D"/>
    <w:rsid w:val="00B73D9A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2A52"/>
    <w:rsid w:val="00BA4486"/>
    <w:rsid w:val="00BA5EB9"/>
    <w:rsid w:val="00BB098A"/>
    <w:rsid w:val="00BB12B8"/>
    <w:rsid w:val="00BB1374"/>
    <w:rsid w:val="00BB1671"/>
    <w:rsid w:val="00BB184D"/>
    <w:rsid w:val="00BB233E"/>
    <w:rsid w:val="00BB2F92"/>
    <w:rsid w:val="00BB370B"/>
    <w:rsid w:val="00BB5451"/>
    <w:rsid w:val="00BB5AE0"/>
    <w:rsid w:val="00BB5F16"/>
    <w:rsid w:val="00BB79D3"/>
    <w:rsid w:val="00BC0710"/>
    <w:rsid w:val="00BC180A"/>
    <w:rsid w:val="00BC19EC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525"/>
    <w:rsid w:val="00C02D0A"/>
    <w:rsid w:val="00C03A6E"/>
    <w:rsid w:val="00C0426C"/>
    <w:rsid w:val="00C04408"/>
    <w:rsid w:val="00C04944"/>
    <w:rsid w:val="00C04FE5"/>
    <w:rsid w:val="00C05A92"/>
    <w:rsid w:val="00C05F86"/>
    <w:rsid w:val="00C06FC8"/>
    <w:rsid w:val="00C076EF"/>
    <w:rsid w:val="00C07ED4"/>
    <w:rsid w:val="00C130AE"/>
    <w:rsid w:val="00C1357B"/>
    <w:rsid w:val="00C14253"/>
    <w:rsid w:val="00C160CC"/>
    <w:rsid w:val="00C16CEA"/>
    <w:rsid w:val="00C175A1"/>
    <w:rsid w:val="00C22949"/>
    <w:rsid w:val="00C24132"/>
    <w:rsid w:val="00C24829"/>
    <w:rsid w:val="00C25E46"/>
    <w:rsid w:val="00C26008"/>
    <w:rsid w:val="00C266EA"/>
    <w:rsid w:val="00C26D77"/>
    <w:rsid w:val="00C34264"/>
    <w:rsid w:val="00C3499A"/>
    <w:rsid w:val="00C35AE5"/>
    <w:rsid w:val="00C372E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1AE6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67F5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2BA2"/>
    <w:rsid w:val="00C83AEE"/>
    <w:rsid w:val="00C84799"/>
    <w:rsid w:val="00C852CA"/>
    <w:rsid w:val="00C85C5B"/>
    <w:rsid w:val="00C90BB4"/>
    <w:rsid w:val="00C91551"/>
    <w:rsid w:val="00C9245E"/>
    <w:rsid w:val="00C936C6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61C3"/>
    <w:rsid w:val="00CE1944"/>
    <w:rsid w:val="00CE30E8"/>
    <w:rsid w:val="00CE3B3F"/>
    <w:rsid w:val="00CE43C0"/>
    <w:rsid w:val="00CE59C3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4E7C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4FDC"/>
    <w:rsid w:val="00D25FC0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3395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2AB9"/>
    <w:rsid w:val="00D831A3"/>
    <w:rsid w:val="00D84400"/>
    <w:rsid w:val="00D85B21"/>
    <w:rsid w:val="00D85C5B"/>
    <w:rsid w:val="00D85E17"/>
    <w:rsid w:val="00D91411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152F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2383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3C"/>
    <w:rsid w:val="00E218B4"/>
    <w:rsid w:val="00E2206D"/>
    <w:rsid w:val="00E226E0"/>
    <w:rsid w:val="00E231E4"/>
    <w:rsid w:val="00E250E1"/>
    <w:rsid w:val="00E27519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18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3C23"/>
    <w:rsid w:val="00E94270"/>
    <w:rsid w:val="00E94621"/>
    <w:rsid w:val="00EA073F"/>
    <w:rsid w:val="00EA33A1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2C39"/>
    <w:rsid w:val="00EC3641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4F7"/>
    <w:rsid w:val="00F13C74"/>
    <w:rsid w:val="00F14A5D"/>
    <w:rsid w:val="00F15256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44B1"/>
    <w:rsid w:val="00F35939"/>
    <w:rsid w:val="00F36B65"/>
    <w:rsid w:val="00F40076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3A65"/>
    <w:rsid w:val="00F944D2"/>
    <w:rsid w:val="00F969C4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239F488"/>
    <w:rsid w:val="0301219A"/>
    <w:rsid w:val="039344E7"/>
    <w:rsid w:val="08A157F6"/>
    <w:rsid w:val="08E71FBC"/>
    <w:rsid w:val="0B3831FE"/>
    <w:rsid w:val="0B50B724"/>
    <w:rsid w:val="0FE93BD2"/>
    <w:rsid w:val="17423B46"/>
    <w:rsid w:val="1B04B83A"/>
    <w:rsid w:val="1CEEC81A"/>
    <w:rsid w:val="1D1F42F1"/>
    <w:rsid w:val="1E483137"/>
    <w:rsid w:val="1E928F5E"/>
    <w:rsid w:val="206D3DE0"/>
    <w:rsid w:val="217FD1F9"/>
    <w:rsid w:val="21EA61E7"/>
    <w:rsid w:val="246ED2AF"/>
    <w:rsid w:val="24DB184C"/>
    <w:rsid w:val="25C1610D"/>
    <w:rsid w:val="2E31C0C9"/>
    <w:rsid w:val="2F65CB9A"/>
    <w:rsid w:val="35AA66C2"/>
    <w:rsid w:val="3846CE42"/>
    <w:rsid w:val="38DFD1DD"/>
    <w:rsid w:val="39355308"/>
    <w:rsid w:val="3B8AEF16"/>
    <w:rsid w:val="3B981D8B"/>
    <w:rsid w:val="3C351F13"/>
    <w:rsid w:val="3D045368"/>
    <w:rsid w:val="3E1BF8E8"/>
    <w:rsid w:val="40F38C21"/>
    <w:rsid w:val="436398A4"/>
    <w:rsid w:val="49E55027"/>
    <w:rsid w:val="4D561193"/>
    <w:rsid w:val="4D589A9E"/>
    <w:rsid w:val="537C0015"/>
    <w:rsid w:val="5489BAA8"/>
    <w:rsid w:val="5618B0E8"/>
    <w:rsid w:val="56F5BF31"/>
    <w:rsid w:val="583CDF3A"/>
    <w:rsid w:val="5970EE9E"/>
    <w:rsid w:val="5B8B2CC7"/>
    <w:rsid w:val="5E49E2E8"/>
    <w:rsid w:val="5F7D2600"/>
    <w:rsid w:val="62A88DB8"/>
    <w:rsid w:val="67EDB239"/>
    <w:rsid w:val="69084B90"/>
    <w:rsid w:val="6C28E925"/>
    <w:rsid w:val="6DC4B986"/>
    <w:rsid w:val="714F5C4A"/>
    <w:rsid w:val="73682772"/>
    <w:rsid w:val="7532DD33"/>
    <w:rsid w:val="7575D0E7"/>
    <w:rsid w:val="763D9C79"/>
    <w:rsid w:val="78BFAA21"/>
    <w:rsid w:val="791CE68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5F18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428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75F18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462E80"/>
    <w:pPr>
      <w:numPr>
        <w:numId w:val="7"/>
      </w:numPr>
      <w:overflowPunct/>
      <w:autoSpaceDE/>
      <w:autoSpaceDN/>
      <w:adjustRightInd/>
      <w:spacing w:line="276" w:lineRule="auto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93C23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563ED5"/>
  </w:style>
  <w:style w:type="character" w:customStyle="1" w:styleId="eop">
    <w:name w:val="eop"/>
    <w:basedOn w:val="Standardnpsmoodstavce"/>
    <w:rsid w:val="0000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F3BE1-1814-4FD1-9C7F-9A42036B35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47E846-20C1-48DC-8986-02881CD30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7ED8A-94EB-41F6-AAD0-AE71D2A6C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D06B1-6E6D-4B8A-9B12-D6F7DFDC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5762</Words>
  <Characters>33999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2023-08-08T07:48:00Z</dcterms:created>
  <dcterms:modified xsi:type="dcterms:W3CDTF">2023-09-12T11:03:00Z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